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ADC" w:rsidRDefault="009B7ADC" w:rsidP="007F5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C63B8" w:rsidRPr="00406FDA" w:rsidRDefault="00EC63B8" w:rsidP="007F5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27058B" w:rsidRPr="00406FDA" w:rsidRDefault="00EC63B8" w:rsidP="007F5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к про</w:t>
      </w:r>
      <w:r w:rsidR="0027058B" w:rsidRPr="00406FDA">
        <w:rPr>
          <w:rFonts w:ascii="Times New Roman" w:hAnsi="Times New Roman"/>
          <w:b/>
          <w:sz w:val="28"/>
          <w:szCs w:val="28"/>
        </w:rPr>
        <w:t>екту закона Республики Дагестан</w:t>
      </w:r>
    </w:p>
    <w:p w:rsidR="0027058B" w:rsidRPr="00406FDA" w:rsidRDefault="00EC63B8" w:rsidP="007F5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«О республиканском бюджете Республики Дагестан</w:t>
      </w:r>
    </w:p>
    <w:p w:rsidR="00EC63B8" w:rsidRPr="00406FDA" w:rsidRDefault="00EC63B8" w:rsidP="007F5D7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на 202</w:t>
      </w:r>
      <w:r w:rsidR="00C03B57" w:rsidRPr="00406FDA">
        <w:rPr>
          <w:rFonts w:ascii="Times New Roman" w:hAnsi="Times New Roman"/>
          <w:b/>
          <w:sz w:val="28"/>
          <w:szCs w:val="28"/>
        </w:rPr>
        <w:t>3</w:t>
      </w:r>
      <w:r w:rsidRPr="00406FDA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C03B57" w:rsidRPr="00406FDA">
        <w:rPr>
          <w:rFonts w:ascii="Times New Roman" w:hAnsi="Times New Roman"/>
          <w:b/>
          <w:sz w:val="28"/>
          <w:szCs w:val="28"/>
        </w:rPr>
        <w:t>4</w:t>
      </w:r>
      <w:r w:rsidRPr="00406FDA">
        <w:rPr>
          <w:rFonts w:ascii="Times New Roman" w:hAnsi="Times New Roman"/>
          <w:b/>
          <w:sz w:val="28"/>
          <w:szCs w:val="28"/>
        </w:rPr>
        <w:t xml:space="preserve"> и 202</w:t>
      </w:r>
      <w:r w:rsidR="00C03B57" w:rsidRPr="00406FDA">
        <w:rPr>
          <w:rFonts w:ascii="Times New Roman" w:hAnsi="Times New Roman"/>
          <w:b/>
          <w:sz w:val="28"/>
          <w:szCs w:val="28"/>
        </w:rPr>
        <w:t>5</w:t>
      </w:r>
      <w:r w:rsidRPr="00406FDA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36399F" w:rsidRDefault="0036399F" w:rsidP="00E908F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46F83" w:rsidRPr="00406FDA" w:rsidRDefault="00746F83" w:rsidP="007F5D78">
      <w:pPr>
        <w:tabs>
          <w:tab w:val="left" w:pos="0"/>
          <w:tab w:val="left" w:pos="3465"/>
        </w:tabs>
        <w:spacing w:after="0"/>
        <w:jc w:val="center"/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</w:pPr>
      <w:r w:rsidRPr="00406FDA">
        <w:rPr>
          <w:rFonts w:ascii="Times New Roman" w:hAnsi="Times New Roman"/>
          <w:b/>
          <w:color w:val="000000"/>
          <w:spacing w:val="2"/>
          <w:sz w:val="28"/>
          <w:szCs w:val="28"/>
          <w:lang w:eastAsia="ru-RU"/>
        </w:rPr>
        <w:t>ДОХОДЫ</w:t>
      </w:r>
    </w:p>
    <w:p w:rsidR="00746F83" w:rsidRPr="00CA5C0E" w:rsidRDefault="00746F83" w:rsidP="00E908F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4A0A44" w:rsidRPr="00406FDA" w:rsidRDefault="004A0A44" w:rsidP="00D439DD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 xml:space="preserve">Параметры по отдельным видам налоговых и неналоговых доходов республиканского бюджета Республики Дагестан ко второму чтению уточнены с учетом: </w:t>
      </w:r>
    </w:p>
    <w:p w:rsidR="004A0A44" w:rsidRPr="00406FDA" w:rsidRDefault="004A0A44" w:rsidP="007265AB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уточненного прогноза по акцизам на ГСМ и акцизам на алкоголь, перераспределяемым через Управление Федерального Казначейства по Республике Дагестан;</w:t>
      </w:r>
    </w:p>
    <w:p w:rsidR="004A0A44" w:rsidRPr="00406FDA" w:rsidRDefault="004A0A44" w:rsidP="004A0A44">
      <w:pPr>
        <w:widowControl w:val="0"/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 xml:space="preserve">заключения Министерства финансов Российской Федерации </w:t>
      </w:r>
      <w:r w:rsidRPr="00406F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части </w:t>
      </w:r>
      <w:r w:rsidRPr="00406FDA">
        <w:rPr>
          <w:rFonts w:ascii="Times New Roman" w:hAnsi="Times New Roman"/>
          <w:sz w:val="28"/>
          <w:szCs w:val="28"/>
          <w:lang w:eastAsia="ru-RU"/>
        </w:rPr>
        <w:t xml:space="preserve">дополнительных налоговых поступлений </w:t>
      </w:r>
      <w:r w:rsidRPr="00406FDA">
        <w:rPr>
          <w:rFonts w:ascii="Times New Roman" w:hAnsi="Times New Roman"/>
          <w:color w:val="000000"/>
          <w:sz w:val="28"/>
          <w:szCs w:val="28"/>
          <w:lang w:eastAsia="ru-RU"/>
        </w:rPr>
        <w:t>за счет бюджетного эффекта по налогу на доходы физических лиц и налогу на прибыль организаций от реализации инфраструктурных</w:t>
      </w:r>
      <w:r w:rsidRPr="00406FDA">
        <w:rPr>
          <w:rFonts w:ascii="Times New Roman" w:eastAsia="Calibri" w:hAnsi="Times New Roman"/>
          <w:sz w:val="28"/>
          <w:szCs w:val="28"/>
        </w:rPr>
        <w:t xml:space="preserve"> проектов за соответствующий период;</w:t>
      </w:r>
    </w:p>
    <w:p w:rsidR="004A0A44" w:rsidRPr="00406FDA" w:rsidRDefault="004A0A44" w:rsidP="00183622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i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заключения Счетной палаты Республики Дагестан на проект закона Республики Дагестан «О республиканском бюджете Республики Дагестан на 2023</w:t>
      </w:r>
      <w:r w:rsidR="00BA074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год и</w:t>
      </w:r>
      <w:r w:rsidR="004E6667">
        <w:rPr>
          <w:rFonts w:ascii="Times New Roman" w:hAnsi="Times New Roman"/>
          <w:color w:val="000000"/>
          <w:sz w:val="28"/>
          <w:szCs w:val="28"/>
        </w:rPr>
        <w:t xml:space="preserve"> на плановый период 2024 и 2025 </w:t>
      </w:r>
      <w:r w:rsidRPr="00406FDA">
        <w:rPr>
          <w:rFonts w:ascii="Times New Roman" w:hAnsi="Times New Roman"/>
          <w:color w:val="000000"/>
          <w:sz w:val="28"/>
          <w:szCs w:val="28"/>
        </w:rPr>
        <w:t xml:space="preserve">годов». </w:t>
      </w:r>
    </w:p>
    <w:p w:rsidR="004A0A44" w:rsidRPr="00406FDA" w:rsidRDefault="004A0A44" w:rsidP="00183622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Общий объем налоговых и неналоговых доходов увеличен на 2</w:t>
      </w:r>
      <w:r w:rsidR="00183622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262</w:t>
      </w:r>
      <w:r w:rsidR="00183622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055,7</w:t>
      </w:r>
      <w:r w:rsidR="00183622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 и определен в сумме 44 077 854,</w:t>
      </w:r>
      <w:r w:rsidR="00183622">
        <w:rPr>
          <w:rFonts w:ascii="Times New Roman" w:hAnsi="Times New Roman"/>
          <w:color w:val="000000"/>
          <w:sz w:val="28"/>
          <w:szCs w:val="28"/>
        </w:rPr>
        <w:t>1 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В том числе по видам налогов: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налогу на прибыль – на 560</w:t>
      </w:r>
      <w:r w:rsidR="00BA074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455,5</w:t>
      </w:r>
      <w:r w:rsidR="00BA074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налогу на доходы физических лиц – на 888 914,2</w:t>
      </w:r>
      <w:r w:rsidR="00BA074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акцизам на ГСМ – на 212 536,6</w:t>
      </w:r>
      <w:r w:rsidR="004A1B56">
        <w:rPr>
          <w:rFonts w:ascii="Times New Roman" w:hAnsi="Times New Roman"/>
          <w:color w:val="000000"/>
          <w:sz w:val="28"/>
          <w:szCs w:val="28"/>
          <w:lang w:val="en-US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акцизам на алкогольную продукцию (администрируемым УФК по РД) – на 44 081,5</w:t>
      </w:r>
      <w:r w:rsidR="00183622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неналоговым доходам – на 556 067,9</w:t>
      </w:r>
      <w:r w:rsidR="00183622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В соответствии с принятым Федеральным законом «О федеральном бюджете на 2023</w:t>
      </w:r>
      <w:r w:rsidR="00C23FB4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год и на плановый период 2024 и 2025</w:t>
      </w:r>
      <w:r w:rsidR="00C23FB4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годов» финансовая помощь из федерального бюджета увеличена ко второму чтению на 11 933 157,6</w:t>
      </w:r>
      <w:r w:rsidR="00183622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рублей, в том числе: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дотация на выравнивание – на 5 733 613,8</w:t>
      </w:r>
      <w:r w:rsidR="005F3669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дотация на частичную компенсацию дополнительных расходов на повышение заработной платы работников бюджетной сферы – на 129 736,0</w:t>
      </w:r>
      <w:r w:rsidR="005F3669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 xml:space="preserve">тыс. рублей; 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субсидии – на 5</w:t>
      </w:r>
      <w:r w:rsidR="00183622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438</w:t>
      </w:r>
      <w:r w:rsidR="00183622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892,4</w:t>
      </w:r>
      <w:r w:rsidR="007265AB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рублей;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субвенции – на 639 298,6</w:t>
      </w:r>
      <w:r w:rsidR="007265AB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уменьшена по иным межбюджетным трансфертам на 8 383,2</w:t>
      </w:r>
      <w:r w:rsidR="007265AB">
        <w:rPr>
          <w:rFonts w:ascii="Times New Roman" w:hAnsi="Times New Roman"/>
          <w:color w:val="000000"/>
          <w:sz w:val="28"/>
          <w:szCs w:val="28"/>
        </w:rPr>
        <w:t> </w:t>
      </w:r>
      <w:r w:rsidRPr="00406FDA"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224FD9" w:rsidRDefault="004A0A44" w:rsidP="007265AB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5B2BEA">
        <w:rPr>
          <w:rFonts w:ascii="Times New Roman" w:eastAsiaTheme="minorHAnsi" w:hAnsi="Times New Roman"/>
          <w:sz w:val="28"/>
          <w:szCs w:val="28"/>
        </w:rPr>
        <w:t>Объем безвозмездных поступлений из</w:t>
      </w:r>
      <w:r w:rsidRPr="00406FDA">
        <w:rPr>
          <w:rFonts w:ascii="Times New Roman" w:eastAsiaTheme="minorHAnsi" w:hAnsi="Times New Roman"/>
          <w:sz w:val="28"/>
          <w:szCs w:val="28"/>
        </w:rPr>
        <w:t xml:space="preserve"> федерального бюджета определен в размере 133 156 809,8</w:t>
      </w:r>
      <w:r w:rsidR="005F3669">
        <w:rPr>
          <w:rFonts w:ascii="Times New Roman" w:eastAsiaTheme="minorHAnsi" w:hAnsi="Times New Roman"/>
          <w:sz w:val="28"/>
          <w:szCs w:val="28"/>
        </w:rPr>
        <w:t> </w:t>
      </w:r>
      <w:r w:rsidRPr="00406FDA">
        <w:rPr>
          <w:rFonts w:ascii="Times New Roman" w:eastAsiaTheme="minorHAnsi" w:hAnsi="Times New Roman"/>
          <w:sz w:val="28"/>
          <w:szCs w:val="28"/>
        </w:rPr>
        <w:t xml:space="preserve">тыс. рублей, </w:t>
      </w:r>
      <w:r w:rsidR="000A3813">
        <w:rPr>
          <w:rFonts w:ascii="Times New Roman" w:eastAsiaTheme="minorHAnsi" w:hAnsi="Times New Roman"/>
          <w:sz w:val="28"/>
          <w:szCs w:val="28"/>
        </w:rPr>
        <w:t>в том числе</w:t>
      </w:r>
      <w:r w:rsidR="00224FD9">
        <w:rPr>
          <w:rFonts w:ascii="Times New Roman" w:eastAsiaTheme="minorHAnsi" w:hAnsi="Times New Roman"/>
          <w:sz w:val="28"/>
          <w:szCs w:val="28"/>
        </w:rPr>
        <w:t>:</w:t>
      </w:r>
    </w:p>
    <w:p w:rsidR="00224FD9" w:rsidRDefault="004A0A44" w:rsidP="007265AB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406FDA">
        <w:rPr>
          <w:rFonts w:ascii="Times New Roman" w:eastAsiaTheme="minorHAnsi" w:hAnsi="Times New Roman"/>
          <w:sz w:val="28"/>
          <w:szCs w:val="28"/>
        </w:rPr>
        <w:lastRenderedPageBreak/>
        <w:t xml:space="preserve">дотация на выравнивание бюджетной обеспеченности </w:t>
      </w:r>
      <w:r w:rsidR="008C4B89">
        <w:rPr>
          <w:rFonts w:ascii="Times New Roman" w:eastAsiaTheme="minorHAnsi" w:hAnsi="Times New Roman"/>
          <w:sz w:val="28"/>
          <w:szCs w:val="28"/>
        </w:rPr>
        <w:t>–</w:t>
      </w:r>
      <w:r w:rsidRPr="00406FDA">
        <w:rPr>
          <w:rFonts w:ascii="Times New Roman" w:eastAsiaTheme="minorHAnsi" w:hAnsi="Times New Roman"/>
          <w:sz w:val="28"/>
          <w:szCs w:val="28"/>
        </w:rPr>
        <w:t xml:space="preserve"> 85 915 276,3</w:t>
      </w:r>
      <w:r w:rsidR="005F3669">
        <w:rPr>
          <w:rFonts w:ascii="Times New Roman" w:eastAsiaTheme="minorHAnsi" w:hAnsi="Times New Roman"/>
          <w:sz w:val="28"/>
          <w:szCs w:val="28"/>
        </w:rPr>
        <w:t> </w:t>
      </w:r>
      <w:r w:rsidRPr="00406FDA">
        <w:rPr>
          <w:rFonts w:ascii="Times New Roman" w:eastAsiaTheme="minorHAnsi" w:hAnsi="Times New Roman"/>
          <w:sz w:val="28"/>
          <w:szCs w:val="28"/>
        </w:rPr>
        <w:t>тыс. рублей</w:t>
      </w:r>
      <w:r w:rsidR="00224FD9">
        <w:rPr>
          <w:rFonts w:ascii="Times New Roman" w:eastAsiaTheme="minorHAnsi" w:hAnsi="Times New Roman"/>
          <w:sz w:val="28"/>
          <w:szCs w:val="28"/>
        </w:rPr>
        <w:t>;</w:t>
      </w:r>
    </w:p>
    <w:p w:rsidR="004A0A44" w:rsidRPr="00406FDA" w:rsidRDefault="004A0A44" w:rsidP="007265AB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406FDA">
        <w:rPr>
          <w:rFonts w:ascii="Times New Roman" w:eastAsiaTheme="minorHAnsi" w:hAnsi="Times New Roman"/>
          <w:sz w:val="28"/>
          <w:szCs w:val="28"/>
        </w:rPr>
        <w:t>дотация на частичную компенсацию дополнительных расходов на повышение оплаты труда работников бюджетной сферы – 3 055 384,0</w:t>
      </w:r>
      <w:r w:rsidR="005F3669">
        <w:rPr>
          <w:rFonts w:ascii="Times New Roman" w:eastAsiaTheme="minorHAnsi" w:hAnsi="Times New Roman"/>
          <w:sz w:val="28"/>
          <w:szCs w:val="28"/>
        </w:rPr>
        <w:t> </w:t>
      </w:r>
      <w:r w:rsidRPr="00406FDA">
        <w:rPr>
          <w:rFonts w:ascii="Times New Roman" w:eastAsiaTheme="minorHAnsi" w:hAnsi="Times New Roman"/>
          <w:sz w:val="28"/>
          <w:szCs w:val="28"/>
        </w:rPr>
        <w:t>тыс. рублей</w:t>
      </w:r>
      <w:r w:rsidR="00224FD9">
        <w:rPr>
          <w:rFonts w:ascii="Times New Roman" w:eastAsiaTheme="minorHAnsi" w:hAnsi="Times New Roman"/>
          <w:sz w:val="28"/>
          <w:szCs w:val="28"/>
        </w:rPr>
        <w:t>;</w:t>
      </w:r>
    </w:p>
    <w:p w:rsidR="004A0A44" w:rsidRPr="00406FDA" w:rsidRDefault="004A0A44" w:rsidP="005F3669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406FDA">
        <w:rPr>
          <w:rFonts w:ascii="Times New Roman" w:eastAsiaTheme="minorHAnsi" w:hAnsi="Times New Roman"/>
          <w:sz w:val="28"/>
          <w:szCs w:val="28"/>
        </w:rPr>
        <w:t>субсидии – 38 617 694,8</w:t>
      </w:r>
      <w:r w:rsidR="005F3669">
        <w:rPr>
          <w:rFonts w:ascii="Times New Roman" w:eastAsiaTheme="minorHAnsi" w:hAnsi="Times New Roman"/>
          <w:sz w:val="28"/>
          <w:szCs w:val="28"/>
        </w:rPr>
        <w:t> </w:t>
      </w:r>
      <w:r w:rsidRPr="00406FDA">
        <w:rPr>
          <w:rFonts w:ascii="Times New Roman" w:eastAsiaTheme="minorHAnsi" w:hAnsi="Times New Roman"/>
          <w:sz w:val="28"/>
          <w:szCs w:val="28"/>
        </w:rPr>
        <w:t>тыс. рублей</w:t>
      </w:r>
      <w:r w:rsidR="00224FD9">
        <w:rPr>
          <w:rFonts w:ascii="Times New Roman" w:eastAsiaTheme="minorHAnsi" w:hAnsi="Times New Roman"/>
          <w:sz w:val="28"/>
          <w:szCs w:val="28"/>
        </w:rPr>
        <w:t>;</w:t>
      </w:r>
      <w:r w:rsidRPr="00406FDA">
        <w:rPr>
          <w:rFonts w:ascii="Times New Roman" w:eastAsiaTheme="minorHAnsi" w:hAnsi="Times New Roman"/>
          <w:sz w:val="28"/>
          <w:szCs w:val="28"/>
        </w:rPr>
        <w:t xml:space="preserve"> 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406FDA">
        <w:rPr>
          <w:rFonts w:ascii="Times New Roman" w:eastAsiaTheme="minorHAnsi" w:hAnsi="Times New Roman"/>
          <w:sz w:val="28"/>
          <w:szCs w:val="28"/>
        </w:rPr>
        <w:t>субвенции – 2 690 958,8</w:t>
      </w:r>
      <w:r w:rsidR="005F3669">
        <w:rPr>
          <w:rFonts w:ascii="Times New Roman" w:eastAsiaTheme="minorHAnsi" w:hAnsi="Times New Roman"/>
          <w:sz w:val="28"/>
          <w:szCs w:val="28"/>
        </w:rPr>
        <w:t> </w:t>
      </w:r>
      <w:r w:rsidRPr="00406FDA">
        <w:rPr>
          <w:rFonts w:ascii="Times New Roman" w:eastAsiaTheme="minorHAnsi" w:hAnsi="Times New Roman"/>
          <w:sz w:val="28"/>
          <w:szCs w:val="28"/>
        </w:rPr>
        <w:t>тыс. рублей</w:t>
      </w:r>
      <w:r w:rsidR="00224FD9">
        <w:rPr>
          <w:rFonts w:ascii="Times New Roman" w:eastAsiaTheme="minorHAnsi" w:hAnsi="Times New Roman"/>
          <w:sz w:val="28"/>
          <w:szCs w:val="28"/>
        </w:rPr>
        <w:t>;</w:t>
      </w:r>
    </w:p>
    <w:p w:rsidR="004A0A44" w:rsidRPr="00406FDA" w:rsidRDefault="004A0A44" w:rsidP="004A0A44">
      <w:pPr>
        <w:tabs>
          <w:tab w:val="left" w:pos="0"/>
          <w:tab w:val="left" w:pos="709"/>
        </w:tabs>
        <w:spacing w:after="0"/>
        <w:ind w:firstLine="709"/>
        <w:rPr>
          <w:rFonts w:ascii="Times New Roman" w:eastAsiaTheme="minorHAnsi" w:hAnsi="Times New Roman"/>
          <w:sz w:val="28"/>
          <w:szCs w:val="28"/>
        </w:rPr>
      </w:pPr>
      <w:r w:rsidRPr="00406FDA">
        <w:rPr>
          <w:rFonts w:ascii="Times New Roman" w:eastAsiaTheme="minorHAnsi" w:hAnsi="Times New Roman"/>
          <w:sz w:val="28"/>
          <w:szCs w:val="28"/>
        </w:rPr>
        <w:t>иные межбюджетные трансферты – 2 877 495,9</w:t>
      </w:r>
      <w:r w:rsidR="005F3669">
        <w:rPr>
          <w:rFonts w:ascii="Times New Roman" w:eastAsiaTheme="minorHAnsi" w:hAnsi="Times New Roman"/>
          <w:sz w:val="28"/>
          <w:szCs w:val="28"/>
        </w:rPr>
        <w:t> </w:t>
      </w:r>
      <w:r w:rsidRPr="00406FDA">
        <w:rPr>
          <w:rFonts w:ascii="Times New Roman" w:eastAsiaTheme="minorHAnsi" w:hAnsi="Times New Roman"/>
          <w:sz w:val="28"/>
          <w:szCs w:val="28"/>
        </w:rPr>
        <w:t>тыс. рублей.</w:t>
      </w:r>
    </w:p>
    <w:p w:rsidR="004A0A44" w:rsidRPr="00406FDA" w:rsidRDefault="004A0A44" w:rsidP="004A0A44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406FDA">
        <w:rPr>
          <w:rFonts w:ascii="Times New Roman" w:eastAsiaTheme="minorHAnsi" w:hAnsi="Times New Roman"/>
          <w:sz w:val="28"/>
          <w:szCs w:val="28"/>
        </w:rPr>
        <w:t>Общий объем доходов республиканского бюджета Республики Дагестан,</w:t>
      </w:r>
      <w:r w:rsidRPr="00406FDA">
        <w:rPr>
          <w:rFonts w:ascii="Times New Roman" w:hAnsi="Times New Roman"/>
          <w:sz w:val="28"/>
          <w:szCs w:val="28"/>
        </w:rPr>
        <w:t xml:space="preserve"> с учетом федеральной помощи, составил </w:t>
      </w:r>
      <w:r w:rsidRPr="005B2BEA">
        <w:rPr>
          <w:rFonts w:ascii="Times New Roman" w:hAnsi="Times New Roman"/>
          <w:b/>
          <w:sz w:val="28"/>
          <w:szCs w:val="28"/>
        </w:rPr>
        <w:t>177 234 663,</w:t>
      </w:r>
      <w:r w:rsidR="005F3669" w:rsidRPr="005B2BEA">
        <w:rPr>
          <w:rFonts w:ascii="Times New Roman" w:hAnsi="Times New Roman"/>
          <w:b/>
          <w:sz w:val="28"/>
          <w:szCs w:val="28"/>
        </w:rPr>
        <w:t>9</w:t>
      </w:r>
      <w:r w:rsidR="005F3669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>тыс. рублей.</w:t>
      </w:r>
    </w:p>
    <w:p w:rsidR="005B20D6" w:rsidRDefault="005B20D6" w:rsidP="00E908F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9B7ADC" w:rsidRPr="00406FDA" w:rsidRDefault="009B7ADC" w:rsidP="00E908F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EC63B8" w:rsidRPr="00406FDA" w:rsidRDefault="00EC63B8" w:rsidP="004A0A4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РАСХОДЫ</w:t>
      </w:r>
    </w:p>
    <w:p w:rsidR="009C447E" w:rsidRPr="00406FDA" w:rsidRDefault="009C447E" w:rsidP="00E908F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4572B" w:rsidRPr="00406FDA" w:rsidRDefault="00B4572B" w:rsidP="00E908F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406FDA">
        <w:rPr>
          <w:rFonts w:ascii="Times New Roman" w:hAnsi="Times New Roman"/>
          <w:sz w:val="28"/>
          <w:szCs w:val="28"/>
        </w:rPr>
        <w:t>Общ</w:t>
      </w:r>
      <w:r w:rsidR="00AC010C" w:rsidRPr="00406FDA">
        <w:rPr>
          <w:rFonts w:ascii="Times New Roman" w:hAnsi="Times New Roman"/>
          <w:sz w:val="28"/>
          <w:szCs w:val="28"/>
        </w:rPr>
        <w:t>ий объем</w:t>
      </w:r>
      <w:r w:rsidRPr="00406FDA">
        <w:rPr>
          <w:rFonts w:ascii="Times New Roman" w:hAnsi="Times New Roman"/>
          <w:sz w:val="28"/>
          <w:szCs w:val="28"/>
        </w:rPr>
        <w:t xml:space="preserve"> расходов республиканского бюджета </w:t>
      </w:r>
      <w:r w:rsidR="00C67080" w:rsidRPr="00406FDA">
        <w:rPr>
          <w:rFonts w:ascii="Times New Roman" w:hAnsi="Times New Roman"/>
          <w:sz w:val="28"/>
          <w:szCs w:val="28"/>
        </w:rPr>
        <w:t xml:space="preserve">на 2023 год </w:t>
      </w:r>
      <w:r w:rsidRPr="00406FDA">
        <w:rPr>
          <w:rFonts w:ascii="Times New Roman" w:hAnsi="Times New Roman"/>
          <w:sz w:val="28"/>
          <w:szCs w:val="28"/>
        </w:rPr>
        <w:t xml:space="preserve">предусмотрен в </w:t>
      </w:r>
      <w:r w:rsidR="00AC010C" w:rsidRPr="00406FDA">
        <w:rPr>
          <w:rFonts w:ascii="Times New Roman" w:hAnsi="Times New Roman"/>
          <w:sz w:val="28"/>
          <w:szCs w:val="28"/>
        </w:rPr>
        <w:t>сум</w:t>
      </w:r>
      <w:r w:rsidRPr="00406FDA">
        <w:rPr>
          <w:rFonts w:ascii="Times New Roman" w:hAnsi="Times New Roman"/>
          <w:sz w:val="28"/>
          <w:szCs w:val="28"/>
        </w:rPr>
        <w:t xml:space="preserve">ме </w:t>
      </w:r>
      <w:r w:rsidR="00B30077" w:rsidRPr="00434D79">
        <w:rPr>
          <w:rFonts w:ascii="Times New Roman" w:hAnsi="Times New Roman"/>
          <w:b/>
          <w:sz w:val="28"/>
          <w:szCs w:val="28"/>
        </w:rPr>
        <w:t>192 874 441,5</w:t>
      </w:r>
      <w:r w:rsidR="00E229A4" w:rsidRPr="00406FDA">
        <w:rPr>
          <w:rFonts w:ascii="Times New Roman" w:eastAsia="Calibri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 xml:space="preserve">тыс. рублей. </w:t>
      </w:r>
    </w:p>
    <w:p w:rsidR="00B4572B" w:rsidRPr="00406FDA" w:rsidRDefault="00B4572B" w:rsidP="0013303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406FDA">
        <w:rPr>
          <w:rFonts w:ascii="Times New Roman" w:hAnsi="Times New Roman"/>
          <w:sz w:val="28"/>
          <w:szCs w:val="28"/>
        </w:rPr>
        <w:t>Дефицит составляет</w:t>
      </w:r>
      <w:r w:rsidR="00FD1EE4" w:rsidRPr="00406FDA">
        <w:rPr>
          <w:rFonts w:ascii="Times New Roman" w:hAnsi="Times New Roman"/>
          <w:sz w:val="28"/>
          <w:szCs w:val="28"/>
        </w:rPr>
        <w:t xml:space="preserve"> </w:t>
      </w:r>
      <w:r w:rsidR="00B30077" w:rsidRPr="00434D79">
        <w:rPr>
          <w:rFonts w:ascii="Times New Roman" w:hAnsi="Times New Roman"/>
          <w:b/>
          <w:sz w:val="28"/>
          <w:szCs w:val="28"/>
        </w:rPr>
        <w:t>15</w:t>
      </w:r>
      <w:r w:rsidR="00434D79" w:rsidRPr="00434D79">
        <w:rPr>
          <w:rFonts w:ascii="Times New Roman" w:hAnsi="Times New Roman"/>
          <w:b/>
          <w:sz w:val="28"/>
          <w:szCs w:val="28"/>
        </w:rPr>
        <w:t> </w:t>
      </w:r>
      <w:r w:rsidR="00B30077" w:rsidRPr="00434D79">
        <w:rPr>
          <w:rFonts w:ascii="Times New Roman" w:hAnsi="Times New Roman"/>
          <w:b/>
          <w:sz w:val="28"/>
          <w:szCs w:val="28"/>
        </w:rPr>
        <w:t>639</w:t>
      </w:r>
      <w:r w:rsidR="00434D79" w:rsidRPr="00434D79">
        <w:rPr>
          <w:rFonts w:ascii="Times New Roman" w:hAnsi="Times New Roman"/>
          <w:b/>
          <w:sz w:val="28"/>
          <w:szCs w:val="28"/>
        </w:rPr>
        <w:t> 777,6</w:t>
      </w:r>
      <w:r w:rsidR="00434D79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>тыс. рублей.</w:t>
      </w:r>
    </w:p>
    <w:p w:rsidR="004D0F73" w:rsidRDefault="004D0F73" w:rsidP="00E908F2">
      <w:pPr>
        <w:shd w:val="clear" w:color="auto" w:fill="FFFFFF"/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942FD7" w:rsidRPr="00406FDA" w:rsidRDefault="00942FD7" w:rsidP="00B6165F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406FDA"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Аппарат управления</w:t>
      </w:r>
    </w:p>
    <w:p w:rsidR="00942FD7" w:rsidRPr="00406FDA" w:rsidRDefault="00942FD7" w:rsidP="00855E0D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04640" w:rsidRPr="004A2D99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Расходы на обеспечение деятельности государственных органов Республики Дагестан уточнены по следующим направлениям:</w:t>
      </w:r>
    </w:p>
    <w:p w:rsidR="00F04640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на увеличение фонда оплаты труда с начислениями работникам, осуществляющим переданные полномочия Российской Федерации в соответствии с условиями оплаты труда государственных гражданских служащих Республики Дагестан, установленных нормативными актами Республики Дагестан, в том числе:</w:t>
      </w:r>
    </w:p>
    <w:p w:rsidR="00947D83" w:rsidRPr="004A2D99" w:rsidRDefault="00947D83" w:rsidP="00947D83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65 572,4</w:t>
      </w:r>
      <w:r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Министерству юстиции Республики Дагестан;</w:t>
      </w:r>
    </w:p>
    <w:p w:rsidR="00947D83" w:rsidRDefault="009467A8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34 447,7</w:t>
      </w:r>
      <w:r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Комитету лесного хозяйства Республики Дагестан;</w:t>
      </w:r>
    </w:p>
    <w:p w:rsidR="00F04640" w:rsidRPr="004A2D99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20 676,1</w:t>
      </w:r>
      <w:r w:rsidR="004A2D99"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 w:rsidR="004A2D99"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Министерству природных ресурсов и экологии Республики Дагестан;</w:t>
      </w:r>
    </w:p>
    <w:p w:rsidR="00F04640" w:rsidRPr="004A2D99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18 294,4</w:t>
      </w:r>
      <w:r w:rsidR="004A2D99"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 w:rsidR="004A2D99"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Министерству образования и науки Республики Дагестан;</w:t>
      </w:r>
    </w:p>
    <w:p w:rsidR="00F04640" w:rsidRPr="000209FD" w:rsidRDefault="009467A8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15 571,9</w:t>
      </w:r>
      <w:r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Агентству по охране культурного наследия Республики Дагестан</w:t>
      </w:r>
      <w:r>
        <w:rPr>
          <w:rFonts w:ascii="Times New Roman" w:hAnsi="Times New Roman"/>
          <w:sz w:val="28"/>
          <w:szCs w:val="28"/>
        </w:rPr>
        <w:t>;</w:t>
      </w:r>
    </w:p>
    <w:p w:rsidR="00F04640" w:rsidRPr="004A2D99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1 397,8</w:t>
      </w:r>
      <w:r w:rsidR="00910655"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 w:rsidR="00910655"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Министерству здравоохранения Республики Дагестан.</w:t>
      </w:r>
    </w:p>
    <w:p w:rsidR="00F04640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Увеличены расходы по статьям материальных затрат, в том числе:</w:t>
      </w:r>
    </w:p>
    <w:p w:rsidR="00C80208" w:rsidRPr="004A2D99" w:rsidRDefault="00C80208" w:rsidP="00C80208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14 635,0</w:t>
      </w:r>
      <w:r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 xml:space="preserve">Министерству транспорта и дорожного хозяйства Республики Дагестан на приобретение и обслуживание программного обеспечения, приобретение специальной продукции и текущие расходы в связи с передачей в ведение министерства, Государственной инспекции </w:t>
      </w:r>
      <w:r w:rsidRPr="004A2D99">
        <w:rPr>
          <w:rFonts w:ascii="Times New Roman" w:hAnsi="Times New Roman"/>
          <w:sz w:val="28"/>
          <w:szCs w:val="28"/>
        </w:rPr>
        <w:lastRenderedPageBreak/>
        <w:t>Республики Дагестан по надзору за техническим состоянием самоходных машин и других видов техники, приобретение служебного автотранспорта;</w:t>
      </w:r>
    </w:p>
    <w:p w:rsidR="00C80208" w:rsidRPr="004A2D99" w:rsidRDefault="00C80208" w:rsidP="00C8020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>984,0</w:t>
      </w:r>
      <w:r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Министерству природных ресурсов и экологии Республики Дагестан на содержание обслуживающего персонала, оформление и отправку почтовых уведомлений;</w:t>
      </w:r>
    </w:p>
    <w:p w:rsidR="00F04640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2</w:t>
      </w:r>
      <w:r w:rsidR="00910655"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>536,7</w:t>
      </w:r>
      <w:r w:rsidR="00910655"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 w:rsidR="00910655"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Министерству экономики и территориального развития Республики Дагестан на оплату коммунальных услуг, программное обеспечение, содержание обслуживающего персонала;</w:t>
      </w:r>
    </w:p>
    <w:p w:rsidR="00C80208" w:rsidRPr="004A2D99" w:rsidRDefault="00C80208" w:rsidP="00C8020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2 258,5</w:t>
      </w:r>
      <w:r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Министерству труда и социального развития Республики Дагестан на приобретение расходных материалов;</w:t>
      </w:r>
    </w:p>
    <w:p w:rsidR="00C80208" w:rsidRPr="004A2D99" w:rsidRDefault="00C80208" w:rsidP="00C8020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1 221,8</w:t>
      </w:r>
      <w:r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Службе государственного финансового контроля Республики Дагестан на программное обеспечение, расходные материалы</w:t>
      </w:r>
      <w:r>
        <w:rPr>
          <w:rFonts w:ascii="Times New Roman" w:hAnsi="Times New Roman"/>
          <w:sz w:val="28"/>
          <w:szCs w:val="28"/>
        </w:rPr>
        <w:t>;</w:t>
      </w:r>
    </w:p>
    <w:p w:rsidR="00F04640" w:rsidRPr="004A2D99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1 150,6</w:t>
      </w:r>
      <w:r w:rsidR="00C82F75"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 w:rsidR="00C82F75"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Министерству энергетики и тарифов Республики Дагестан на уточнение фонда оплаты труда в связи с организационно-штатными изменениями структуры аппарата министерства;</w:t>
      </w:r>
    </w:p>
    <w:p w:rsidR="00F04640" w:rsidRPr="004A2D99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0,8</w:t>
      </w:r>
      <w:r w:rsidR="00C82F75"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 xml:space="preserve">тыс. рублей </w:t>
      </w:r>
      <w:r w:rsidR="00C82F75">
        <w:rPr>
          <w:rFonts w:ascii="Times New Roman" w:hAnsi="Times New Roman"/>
          <w:sz w:val="28"/>
          <w:szCs w:val="28"/>
        </w:rPr>
        <w:t xml:space="preserve">– </w:t>
      </w:r>
      <w:r w:rsidRPr="004A2D99">
        <w:rPr>
          <w:rFonts w:ascii="Times New Roman" w:hAnsi="Times New Roman"/>
          <w:sz w:val="28"/>
          <w:szCs w:val="28"/>
        </w:rPr>
        <w:t>Комитету по ветеринарии Республики Дагестан на содержание обслуживающего персонала.</w:t>
      </w:r>
    </w:p>
    <w:p w:rsidR="00F04640" w:rsidRPr="004A2D99" w:rsidRDefault="00F04640" w:rsidP="004A2D9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4A2D99">
        <w:rPr>
          <w:rFonts w:ascii="Times New Roman" w:hAnsi="Times New Roman"/>
          <w:sz w:val="28"/>
          <w:szCs w:val="28"/>
        </w:rPr>
        <w:t>Уменьшены расходы по статьям материальных затрат Счетной палате Республики Дагестан на 3 000,0</w:t>
      </w:r>
      <w:r w:rsidR="007718E7">
        <w:rPr>
          <w:rFonts w:ascii="Times New Roman" w:hAnsi="Times New Roman"/>
          <w:sz w:val="28"/>
          <w:szCs w:val="28"/>
        </w:rPr>
        <w:t> </w:t>
      </w:r>
      <w:r w:rsidRPr="004A2D99">
        <w:rPr>
          <w:rFonts w:ascii="Times New Roman" w:hAnsi="Times New Roman"/>
          <w:sz w:val="28"/>
          <w:szCs w:val="28"/>
        </w:rPr>
        <w:t>тыс. рублей.</w:t>
      </w:r>
    </w:p>
    <w:p w:rsidR="009B7ADC" w:rsidRDefault="009B7ADC" w:rsidP="004A2D99">
      <w:pPr>
        <w:spacing w:after="0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C63B8" w:rsidRPr="00406FDA" w:rsidRDefault="00EC63B8" w:rsidP="00E908F2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РАЗДЕЛ «ОБЩЕГОСУДАРСТВЕННЫЕ ВОПРОСЫ»</w:t>
      </w:r>
    </w:p>
    <w:p w:rsidR="00942FD7" w:rsidRPr="00424FD1" w:rsidRDefault="00942FD7" w:rsidP="00F97A52">
      <w:pPr>
        <w:tabs>
          <w:tab w:val="left" w:pos="188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478FF" w:rsidRPr="00424FD1" w:rsidRDefault="006478FF" w:rsidP="00BA5112">
      <w:pPr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424FD1">
        <w:rPr>
          <w:rFonts w:ascii="Times New Roman" w:hAnsi="Times New Roman"/>
          <w:bCs/>
          <w:sz w:val="28"/>
          <w:szCs w:val="28"/>
        </w:rPr>
        <w:t xml:space="preserve">По подразделу </w:t>
      </w:r>
      <w:r w:rsidRPr="00424FD1">
        <w:rPr>
          <w:rFonts w:ascii="Times New Roman" w:hAnsi="Times New Roman"/>
          <w:sz w:val="28"/>
          <w:szCs w:val="28"/>
        </w:rPr>
        <w:t xml:space="preserve">«Другие общегосударственные вопросы» Министерству </w:t>
      </w:r>
      <w:r w:rsidRPr="00CA0D51">
        <w:rPr>
          <w:rFonts w:ascii="Times New Roman" w:hAnsi="Times New Roman"/>
          <w:sz w:val="28"/>
          <w:szCs w:val="28"/>
        </w:rPr>
        <w:t>финансов Республики</w:t>
      </w:r>
      <w:r w:rsidRPr="00CA0D51">
        <w:rPr>
          <w:rFonts w:ascii="Times New Roman" w:hAnsi="Times New Roman"/>
          <w:bCs/>
          <w:sz w:val="28"/>
          <w:szCs w:val="28"/>
        </w:rPr>
        <w:t xml:space="preserve"> </w:t>
      </w:r>
      <w:r w:rsidRPr="00CA0D51">
        <w:rPr>
          <w:rFonts w:ascii="Times New Roman" w:hAnsi="Times New Roman"/>
          <w:sz w:val="28"/>
          <w:szCs w:val="28"/>
        </w:rPr>
        <w:t xml:space="preserve">Дагестан </w:t>
      </w:r>
      <w:r w:rsidRPr="00CA0D51">
        <w:rPr>
          <w:rFonts w:ascii="Times New Roman" w:hAnsi="Times New Roman"/>
          <w:bCs/>
          <w:sz w:val="28"/>
          <w:szCs w:val="28"/>
        </w:rPr>
        <w:t>уменьшены</w:t>
      </w:r>
      <w:r w:rsidRPr="00CA0D51">
        <w:rPr>
          <w:rFonts w:ascii="Times New Roman" w:hAnsi="Times New Roman"/>
          <w:sz w:val="28"/>
          <w:szCs w:val="28"/>
        </w:rPr>
        <w:t xml:space="preserve"> на 1</w:t>
      </w:r>
      <w:r w:rsidR="00DC5034" w:rsidRPr="00CA0D51">
        <w:rPr>
          <w:rFonts w:ascii="Times New Roman" w:hAnsi="Times New Roman"/>
          <w:sz w:val="28"/>
          <w:szCs w:val="28"/>
        </w:rPr>
        <w:t> </w:t>
      </w:r>
      <w:r w:rsidRPr="00CA0D51">
        <w:rPr>
          <w:rFonts w:ascii="Times New Roman" w:hAnsi="Times New Roman"/>
          <w:sz w:val="28"/>
          <w:szCs w:val="28"/>
        </w:rPr>
        <w:t>413</w:t>
      </w:r>
      <w:r w:rsidR="00DC5034" w:rsidRPr="00CA0D51">
        <w:rPr>
          <w:rFonts w:ascii="Times New Roman" w:hAnsi="Times New Roman"/>
          <w:sz w:val="28"/>
          <w:szCs w:val="28"/>
        </w:rPr>
        <w:t> 78</w:t>
      </w:r>
      <w:r w:rsidRPr="00CA0D51">
        <w:rPr>
          <w:rFonts w:ascii="Times New Roman" w:hAnsi="Times New Roman"/>
          <w:sz w:val="28"/>
          <w:szCs w:val="28"/>
        </w:rPr>
        <w:t>8</w:t>
      </w:r>
      <w:r w:rsidR="00DC5034" w:rsidRPr="00CA0D51">
        <w:rPr>
          <w:rFonts w:ascii="Times New Roman" w:hAnsi="Times New Roman"/>
          <w:sz w:val="28"/>
          <w:szCs w:val="28"/>
        </w:rPr>
        <w:t>,0</w:t>
      </w:r>
      <w:r w:rsidR="00424FD1" w:rsidRPr="00CA0D51">
        <w:rPr>
          <w:rFonts w:ascii="Times New Roman" w:hAnsi="Times New Roman"/>
          <w:sz w:val="28"/>
          <w:szCs w:val="28"/>
        </w:rPr>
        <w:t> </w:t>
      </w:r>
      <w:r w:rsidR="00DC5034" w:rsidRPr="00CA0D51">
        <w:rPr>
          <w:rFonts w:ascii="Times New Roman" w:hAnsi="Times New Roman"/>
          <w:sz w:val="28"/>
          <w:szCs w:val="28"/>
        </w:rPr>
        <w:t>тыс.</w:t>
      </w:r>
      <w:r w:rsidRPr="00CA0D51">
        <w:rPr>
          <w:rFonts w:ascii="Times New Roman" w:hAnsi="Times New Roman"/>
          <w:sz w:val="28"/>
          <w:szCs w:val="28"/>
        </w:rPr>
        <w:t xml:space="preserve"> рублей</w:t>
      </w:r>
      <w:r w:rsidRPr="00424FD1">
        <w:rPr>
          <w:rFonts w:ascii="Times New Roman" w:hAnsi="Times New Roman"/>
          <w:sz w:val="28"/>
          <w:szCs w:val="28"/>
        </w:rPr>
        <w:t xml:space="preserve"> </w:t>
      </w:r>
      <w:r w:rsidRPr="00424FD1">
        <w:rPr>
          <w:rFonts w:ascii="Times New Roman" w:hAnsi="Times New Roman"/>
          <w:bCs/>
          <w:sz w:val="28"/>
          <w:szCs w:val="28"/>
        </w:rPr>
        <w:t xml:space="preserve">средства, использованные </w:t>
      </w:r>
      <w:r w:rsidRPr="00424FD1">
        <w:rPr>
          <w:rFonts w:ascii="Times New Roman" w:eastAsia="Calibri" w:hAnsi="Times New Roman"/>
          <w:bCs/>
          <w:sz w:val="28"/>
          <w:szCs w:val="28"/>
        </w:rPr>
        <w:t>Мин</w:t>
      </w:r>
      <w:r w:rsidR="00BA5112" w:rsidRPr="00424FD1">
        <w:rPr>
          <w:rFonts w:ascii="Times New Roman" w:eastAsia="Calibri" w:hAnsi="Times New Roman"/>
          <w:bCs/>
          <w:sz w:val="28"/>
          <w:szCs w:val="28"/>
        </w:rPr>
        <w:t xml:space="preserve">истерством </w:t>
      </w:r>
      <w:r w:rsidRPr="00424FD1">
        <w:rPr>
          <w:rFonts w:ascii="Times New Roman" w:eastAsia="Calibri" w:hAnsi="Times New Roman"/>
          <w:bCs/>
          <w:sz w:val="28"/>
          <w:szCs w:val="28"/>
        </w:rPr>
        <w:t>сель</w:t>
      </w:r>
      <w:r w:rsidR="00BA5112" w:rsidRPr="00424FD1">
        <w:rPr>
          <w:rFonts w:ascii="Times New Roman" w:eastAsia="Calibri" w:hAnsi="Times New Roman"/>
          <w:bCs/>
          <w:sz w:val="28"/>
          <w:szCs w:val="28"/>
        </w:rPr>
        <w:t>ского хозяйства и продовольствия Республики Дагестан</w:t>
      </w:r>
      <w:r w:rsidRPr="00424FD1">
        <w:rPr>
          <w:rFonts w:ascii="Times New Roman" w:eastAsia="Calibri" w:hAnsi="Times New Roman"/>
          <w:bCs/>
          <w:sz w:val="28"/>
          <w:szCs w:val="28"/>
        </w:rPr>
        <w:t xml:space="preserve"> не по целевому назначению в 2020</w:t>
      </w:r>
      <w:r w:rsidR="00BA5112" w:rsidRPr="00424FD1">
        <w:rPr>
          <w:rFonts w:ascii="Times New Roman" w:eastAsia="Calibri" w:hAnsi="Times New Roman"/>
          <w:bCs/>
          <w:sz w:val="28"/>
          <w:szCs w:val="28"/>
        </w:rPr>
        <w:t> </w:t>
      </w:r>
      <w:r w:rsidRPr="00424FD1">
        <w:rPr>
          <w:rFonts w:ascii="Times New Roman" w:eastAsia="Calibri" w:hAnsi="Times New Roman"/>
          <w:bCs/>
          <w:sz w:val="28"/>
          <w:szCs w:val="28"/>
        </w:rPr>
        <w:t>году и зарезервированные для возврата в федеральный бюджет.</w:t>
      </w:r>
    </w:p>
    <w:p w:rsidR="003D7188" w:rsidRDefault="003D7188" w:rsidP="00F97A52">
      <w:pPr>
        <w:tabs>
          <w:tab w:val="left" w:pos="188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C63B8" w:rsidRPr="00406FDA" w:rsidRDefault="00EC63B8" w:rsidP="00E908F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РАЗДЕЛ «НАЦИОНАЛЬНАЯ БЕЗОПАСНОСТЬ</w:t>
      </w:r>
    </w:p>
    <w:p w:rsidR="00EC63B8" w:rsidRPr="00406FDA" w:rsidRDefault="00EC63B8" w:rsidP="00E908F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И ПРАВООХРАНИТЕЛЬНАЯ ДЕЯТЕЛЬНОСТЬ»</w:t>
      </w:r>
    </w:p>
    <w:p w:rsidR="00942FD7" w:rsidRPr="00424FD1" w:rsidRDefault="00942FD7" w:rsidP="00424FD1">
      <w:pPr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F04640" w:rsidRPr="00424FD1" w:rsidRDefault="00F04640" w:rsidP="00424FD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424FD1">
        <w:rPr>
          <w:rFonts w:ascii="Times New Roman" w:hAnsi="Times New Roman"/>
          <w:sz w:val="28"/>
          <w:szCs w:val="28"/>
        </w:rPr>
        <w:t>В рамках государственной программы Республики Дагестан «Защита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Дагестан» перераспределены предусмотренные расходы в сумме 1 285,1</w:t>
      </w:r>
      <w:r w:rsidR="00CA5C0E">
        <w:rPr>
          <w:rFonts w:ascii="Times New Roman" w:hAnsi="Times New Roman"/>
          <w:sz w:val="28"/>
          <w:szCs w:val="28"/>
        </w:rPr>
        <w:t> </w:t>
      </w:r>
      <w:r w:rsidRPr="00424FD1">
        <w:rPr>
          <w:rFonts w:ascii="Times New Roman" w:hAnsi="Times New Roman"/>
          <w:sz w:val="28"/>
          <w:szCs w:val="28"/>
        </w:rPr>
        <w:t xml:space="preserve">тыс. рублей с отражением в разделе «Национальная оборона» в связи с необходимостью содержания </w:t>
      </w:r>
      <w:proofErr w:type="spellStart"/>
      <w:r w:rsidRPr="00424FD1">
        <w:rPr>
          <w:rFonts w:ascii="Times New Roman" w:hAnsi="Times New Roman"/>
          <w:sz w:val="28"/>
          <w:szCs w:val="28"/>
        </w:rPr>
        <w:t>спецобъекта</w:t>
      </w:r>
      <w:proofErr w:type="spellEnd"/>
      <w:r w:rsidRPr="00424FD1">
        <w:rPr>
          <w:rFonts w:ascii="Times New Roman" w:hAnsi="Times New Roman"/>
          <w:sz w:val="28"/>
          <w:szCs w:val="28"/>
        </w:rPr>
        <w:t xml:space="preserve"> гражданской обороны.</w:t>
      </w:r>
    </w:p>
    <w:p w:rsidR="00F04640" w:rsidRPr="00424FD1" w:rsidRDefault="00F04640" w:rsidP="00424FD1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424FD1">
        <w:rPr>
          <w:rFonts w:ascii="Times New Roman" w:hAnsi="Times New Roman"/>
          <w:sz w:val="28"/>
          <w:szCs w:val="28"/>
        </w:rPr>
        <w:t>Кроме того, бюджетные инвестиции, предусмотренные на строительство объекта «Центр медицинской и психологической реабилитаци</w:t>
      </w:r>
      <w:r w:rsidR="00CA5C0E">
        <w:rPr>
          <w:rFonts w:ascii="Times New Roman" w:hAnsi="Times New Roman"/>
          <w:sz w:val="28"/>
          <w:szCs w:val="28"/>
        </w:rPr>
        <w:t>и» уменьшены на сумму 100 000,0 </w:t>
      </w:r>
      <w:r w:rsidRPr="00424FD1">
        <w:rPr>
          <w:rFonts w:ascii="Times New Roman" w:hAnsi="Times New Roman"/>
          <w:sz w:val="28"/>
          <w:szCs w:val="28"/>
        </w:rPr>
        <w:t>тыс. рублей с отнесением на плановый период 2024</w:t>
      </w:r>
      <w:r w:rsidR="00CA5C0E">
        <w:rPr>
          <w:rFonts w:ascii="Times New Roman" w:hAnsi="Times New Roman"/>
          <w:sz w:val="28"/>
          <w:szCs w:val="28"/>
        </w:rPr>
        <w:t> </w:t>
      </w:r>
      <w:r w:rsidRPr="00424FD1">
        <w:rPr>
          <w:rFonts w:ascii="Times New Roman" w:hAnsi="Times New Roman"/>
          <w:sz w:val="28"/>
          <w:szCs w:val="28"/>
        </w:rPr>
        <w:t>года.</w:t>
      </w:r>
    </w:p>
    <w:p w:rsidR="003D7188" w:rsidRPr="00424FD1" w:rsidRDefault="003D7188" w:rsidP="00424FD1">
      <w:pPr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EC63B8" w:rsidRPr="00406FDA" w:rsidRDefault="00EC63B8" w:rsidP="00A407F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РАЗДЕЛ «НАЦИОНАЛЬНАЯ ЭКОНОМИКА»</w:t>
      </w:r>
    </w:p>
    <w:p w:rsidR="000D6CBB" w:rsidRPr="00406FDA" w:rsidRDefault="000D6CBB" w:rsidP="00E908F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EF780C" w:rsidRPr="00306B66" w:rsidRDefault="00EF780C" w:rsidP="00306B66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306B66">
        <w:rPr>
          <w:rFonts w:ascii="Times New Roman" w:hAnsi="Times New Roman"/>
          <w:sz w:val="28"/>
          <w:szCs w:val="28"/>
        </w:rPr>
        <w:t xml:space="preserve">В разрезе подразделов </w:t>
      </w:r>
      <w:r w:rsidR="00C7409E">
        <w:rPr>
          <w:rFonts w:ascii="Times New Roman" w:hAnsi="Times New Roman"/>
          <w:sz w:val="28"/>
          <w:szCs w:val="28"/>
        </w:rPr>
        <w:t>учтены следующие изменения</w:t>
      </w:r>
      <w:r w:rsidRPr="00306B66">
        <w:rPr>
          <w:rFonts w:ascii="Times New Roman" w:hAnsi="Times New Roman"/>
          <w:sz w:val="28"/>
          <w:szCs w:val="28"/>
        </w:rPr>
        <w:t>:</w:t>
      </w:r>
    </w:p>
    <w:p w:rsidR="00490EAF" w:rsidRPr="00306B66" w:rsidRDefault="00E240F3" w:rsidP="00306B66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306B66">
        <w:rPr>
          <w:rFonts w:ascii="Times New Roman" w:hAnsi="Times New Roman"/>
          <w:b/>
          <w:sz w:val="28"/>
          <w:szCs w:val="28"/>
        </w:rPr>
        <w:lastRenderedPageBreak/>
        <w:t>«Общеэкономические вопросы»</w:t>
      </w:r>
      <w:r w:rsidRPr="00306B66">
        <w:rPr>
          <w:rFonts w:ascii="Times New Roman" w:hAnsi="Times New Roman"/>
          <w:sz w:val="28"/>
          <w:szCs w:val="28"/>
        </w:rPr>
        <w:t xml:space="preserve"> </w:t>
      </w:r>
      <w:r w:rsidR="00791E47" w:rsidRPr="00306B66">
        <w:rPr>
          <w:rFonts w:ascii="Times New Roman" w:hAnsi="Times New Roman"/>
          <w:sz w:val="28"/>
          <w:szCs w:val="28"/>
        </w:rPr>
        <w:t xml:space="preserve">– </w:t>
      </w:r>
      <w:r w:rsidR="00490EAF" w:rsidRPr="00CA5C0E">
        <w:rPr>
          <w:rFonts w:ascii="Times New Roman" w:hAnsi="Times New Roman"/>
          <w:sz w:val="28"/>
          <w:szCs w:val="28"/>
        </w:rPr>
        <w:t>Министерству труда и социального развития Республики Дагестан</w:t>
      </w:r>
      <w:r w:rsidR="00490EAF" w:rsidRPr="00306B66">
        <w:rPr>
          <w:rFonts w:ascii="Times New Roman" w:hAnsi="Times New Roman"/>
          <w:b/>
          <w:sz w:val="28"/>
          <w:szCs w:val="28"/>
        </w:rPr>
        <w:t xml:space="preserve"> </w:t>
      </w:r>
      <w:r w:rsidR="00034BA8" w:rsidRPr="00306B66">
        <w:rPr>
          <w:rFonts w:ascii="Times New Roman" w:hAnsi="Times New Roman"/>
          <w:sz w:val="28"/>
          <w:szCs w:val="28"/>
        </w:rPr>
        <w:t>расходы уменьшены на 5 000,0 тыс. рублей</w:t>
      </w:r>
      <w:r w:rsidR="00034BA8">
        <w:rPr>
          <w:rFonts w:ascii="Times New Roman" w:hAnsi="Times New Roman"/>
          <w:sz w:val="28"/>
          <w:szCs w:val="28"/>
        </w:rPr>
        <w:t>,</w:t>
      </w:r>
      <w:r w:rsidR="00034BA8" w:rsidRPr="00306B66">
        <w:rPr>
          <w:rFonts w:ascii="Times New Roman" w:hAnsi="Times New Roman"/>
          <w:sz w:val="28"/>
          <w:szCs w:val="28"/>
        </w:rPr>
        <w:t xml:space="preserve"> </w:t>
      </w:r>
      <w:r w:rsidR="00490EAF" w:rsidRPr="00306B66">
        <w:rPr>
          <w:rFonts w:ascii="Times New Roman" w:hAnsi="Times New Roman"/>
          <w:sz w:val="28"/>
          <w:szCs w:val="28"/>
        </w:rPr>
        <w:t>в связи с тем, что из федерального бюджета не предусмотрено предоставление субсидии на повышение эффективности службы занятости.</w:t>
      </w:r>
    </w:p>
    <w:p w:rsidR="00490EAF" w:rsidRPr="00306B66" w:rsidRDefault="00490EAF" w:rsidP="00306B66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306B66">
        <w:rPr>
          <w:rFonts w:ascii="Times New Roman" w:hAnsi="Times New Roman"/>
          <w:sz w:val="28"/>
          <w:szCs w:val="28"/>
        </w:rPr>
        <w:t>При этом</w:t>
      </w:r>
      <w:r w:rsidR="004B3B2E">
        <w:rPr>
          <w:rFonts w:ascii="Times New Roman" w:hAnsi="Times New Roman"/>
          <w:sz w:val="28"/>
          <w:szCs w:val="28"/>
        </w:rPr>
        <w:t>,</w:t>
      </w:r>
      <w:r w:rsidRPr="00306B66">
        <w:rPr>
          <w:rFonts w:ascii="Times New Roman" w:hAnsi="Times New Roman"/>
          <w:sz w:val="28"/>
          <w:szCs w:val="28"/>
        </w:rPr>
        <w:t xml:space="preserve"> </w:t>
      </w:r>
      <w:r w:rsidR="004B3B2E" w:rsidRPr="00306B66">
        <w:rPr>
          <w:rFonts w:ascii="Times New Roman" w:hAnsi="Times New Roman"/>
          <w:sz w:val="28"/>
          <w:szCs w:val="28"/>
        </w:rPr>
        <w:t xml:space="preserve">увеличены расходы </w:t>
      </w:r>
      <w:r w:rsidRPr="00306B66">
        <w:rPr>
          <w:rFonts w:ascii="Times New Roman" w:hAnsi="Times New Roman"/>
          <w:sz w:val="28"/>
          <w:szCs w:val="28"/>
        </w:rPr>
        <w:t>за счет отраженной по разделу «Социальная политика» экономии от проводимой министерством оптимизации штатной численности работников в учреждениях социального обслуживания населения</w:t>
      </w:r>
      <w:r w:rsidR="00A85DC1">
        <w:rPr>
          <w:rFonts w:ascii="Times New Roman" w:hAnsi="Times New Roman"/>
          <w:sz w:val="28"/>
          <w:szCs w:val="28"/>
        </w:rPr>
        <w:t>, в том числе</w:t>
      </w:r>
      <w:r w:rsidRPr="00306B66">
        <w:rPr>
          <w:rFonts w:ascii="Times New Roman" w:hAnsi="Times New Roman"/>
          <w:sz w:val="28"/>
          <w:szCs w:val="28"/>
        </w:rPr>
        <w:t xml:space="preserve">: </w:t>
      </w:r>
    </w:p>
    <w:p w:rsidR="00490EAF" w:rsidRPr="00306B66" w:rsidRDefault="00490EAF" w:rsidP="00306B66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06B66">
        <w:rPr>
          <w:rFonts w:ascii="Times New Roman" w:hAnsi="Times New Roman"/>
          <w:sz w:val="28"/>
          <w:szCs w:val="28"/>
        </w:rPr>
        <w:t xml:space="preserve">3 581,0 тыс. рублей – для защиты каналов передачи данных между подведомственными учреждениями министерства и региональными информационными системами (для закупки сертификатов технической поддержки компонентов защищенной сети </w:t>
      </w:r>
      <w:proofErr w:type="spellStart"/>
      <w:r w:rsidRPr="00306B66">
        <w:rPr>
          <w:rFonts w:ascii="Times New Roman" w:hAnsi="Times New Roman"/>
          <w:sz w:val="28"/>
          <w:szCs w:val="28"/>
        </w:rPr>
        <w:t>VipNet</w:t>
      </w:r>
      <w:proofErr w:type="spellEnd"/>
      <w:r w:rsidRPr="00306B66">
        <w:rPr>
          <w:rFonts w:ascii="Times New Roman" w:hAnsi="Times New Roman"/>
          <w:sz w:val="28"/>
          <w:szCs w:val="28"/>
        </w:rPr>
        <w:t>);</w:t>
      </w:r>
    </w:p>
    <w:p w:rsidR="00490EAF" w:rsidRPr="00306B66" w:rsidRDefault="00490EAF" w:rsidP="00306B66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06B66">
        <w:rPr>
          <w:rFonts w:ascii="Times New Roman" w:hAnsi="Times New Roman"/>
          <w:sz w:val="28"/>
          <w:szCs w:val="28"/>
        </w:rPr>
        <w:t>3 067,3 тыс. рублей – на аренду помещений отдельными центрами занятости населения;</w:t>
      </w:r>
    </w:p>
    <w:p w:rsidR="00490EAF" w:rsidRPr="00306B66" w:rsidRDefault="00490EAF" w:rsidP="0044458D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306B66">
        <w:rPr>
          <w:rFonts w:ascii="Times New Roman" w:hAnsi="Times New Roman"/>
          <w:sz w:val="28"/>
          <w:szCs w:val="28"/>
        </w:rPr>
        <w:t>687,6 тыс. рублей – на проведение мероприятий по антитеррористической защищенности объектов.</w:t>
      </w:r>
    </w:p>
    <w:p w:rsidR="00730A8E" w:rsidRPr="00C12C1A" w:rsidRDefault="00730A8E" w:rsidP="00C12C1A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406FDA">
        <w:rPr>
          <w:rFonts w:ascii="Times New Roman" w:hAnsi="Times New Roman"/>
          <w:sz w:val="28"/>
          <w:szCs w:val="28"/>
          <w:lang w:eastAsia="ru-RU"/>
        </w:rPr>
        <w:t>«</w:t>
      </w:r>
      <w:r w:rsidRPr="00406FDA">
        <w:rPr>
          <w:rFonts w:ascii="Times New Roman" w:hAnsi="Times New Roman"/>
          <w:b/>
          <w:sz w:val="28"/>
          <w:szCs w:val="28"/>
        </w:rPr>
        <w:t>Топливно-энергетический комплекс»</w:t>
      </w:r>
      <w:r w:rsidR="00F95B0E" w:rsidRPr="00406FDA">
        <w:rPr>
          <w:rFonts w:ascii="Times New Roman" w:hAnsi="Times New Roman"/>
          <w:sz w:val="28"/>
          <w:szCs w:val="28"/>
        </w:rPr>
        <w:t xml:space="preserve"> </w:t>
      </w:r>
      <w:r w:rsidR="00F95B0E" w:rsidRPr="00727A35">
        <w:rPr>
          <w:rFonts w:ascii="Times New Roman" w:hAnsi="Times New Roman"/>
          <w:sz w:val="28"/>
          <w:szCs w:val="28"/>
        </w:rPr>
        <w:t xml:space="preserve">– </w:t>
      </w:r>
      <w:r w:rsidR="00264DDC" w:rsidRPr="00727A35">
        <w:rPr>
          <w:rFonts w:ascii="Times New Roman" w:hAnsi="Times New Roman"/>
          <w:sz w:val="28"/>
          <w:szCs w:val="28"/>
        </w:rPr>
        <w:t>Министерству энергетики и тарифов Р</w:t>
      </w:r>
      <w:r w:rsidR="00727A35">
        <w:rPr>
          <w:rFonts w:ascii="Times New Roman" w:hAnsi="Times New Roman"/>
          <w:sz w:val="28"/>
          <w:szCs w:val="28"/>
        </w:rPr>
        <w:t xml:space="preserve">еспублики </w:t>
      </w:r>
      <w:r w:rsidR="00264DDC" w:rsidRPr="00727A35">
        <w:rPr>
          <w:rFonts w:ascii="Times New Roman" w:hAnsi="Times New Roman"/>
          <w:sz w:val="28"/>
          <w:szCs w:val="28"/>
        </w:rPr>
        <w:t>Д</w:t>
      </w:r>
      <w:r w:rsidR="00727A35">
        <w:rPr>
          <w:rFonts w:ascii="Times New Roman" w:hAnsi="Times New Roman"/>
          <w:sz w:val="28"/>
          <w:szCs w:val="28"/>
        </w:rPr>
        <w:t>агестан</w:t>
      </w:r>
      <w:r w:rsidR="00264DDC" w:rsidRPr="00727A35">
        <w:rPr>
          <w:rFonts w:ascii="Times New Roman" w:hAnsi="Times New Roman"/>
          <w:sz w:val="28"/>
          <w:szCs w:val="28"/>
        </w:rPr>
        <w:t xml:space="preserve"> увеличены ассигнования на 915,1</w:t>
      </w:r>
      <w:r w:rsidR="00727A35">
        <w:rPr>
          <w:rFonts w:ascii="Times New Roman" w:hAnsi="Times New Roman"/>
          <w:sz w:val="28"/>
          <w:szCs w:val="28"/>
        </w:rPr>
        <w:t> </w:t>
      </w:r>
      <w:r w:rsidR="00264DDC" w:rsidRPr="00727A35">
        <w:rPr>
          <w:rFonts w:ascii="Times New Roman" w:hAnsi="Times New Roman"/>
          <w:sz w:val="28"/>
          <w:szCs w:val="28"/>
        </w:rPr>
        <w:t xml:space="preserve">тыс. рублей на реализацию мероприятий по поддержке переоборудования существующей автомобильной техники, включая общественный транспорт и коммунальную технику, для использования природного газа в качестве топлива, в том числе </w:t>
      </w:r>
      <w:r w:rsidR="00264DDC" w:rsidRPr="00C12C1A">
        <w:rPr>
          <w:rFonts w:ascii="Times New Roman" w:hAnsi="Times New Roman"/>
          <w:sz w:val="28"/>
          <w:szCs w:val="28"/>
        </w:rPr>
        <w:t>869,4</w:t>
      </w:r>
      <w:r w:rsidR="00727A35" w:rsidRPr="00C12C1A">
        <w:rPr>
          <w:rFonts w:ascii="Times New Roman" w:hAnsi="Times New Roman"/>
          <w:sz w:val="28"/>
          <w:szCs w:val="28"/>
        </w:rPr>
        <w:t> </w:t>
      </w:r>
      <w:r w:rsidR="00264DDC" w:rsidRPr="00C12C1A">
        <w:rPr>
          <w:rFonts w:ascii="Times New Roman" w:hAnsi="Times New Roman"/>
          <w:sz w:val="28"/>
          <w:szCs w:val="28"/>
        </w:rPr>
        <w:t>тыс. рублей</w:t>
      </w:r>
      <w:r w:rsidR="0044458D" w:rsidRPr="00C12C1A">
        <w:rPr>
          <w:rFonts w:ascii="Times New Roman" w:hAnsi="Times New Roman"/>
          <w:sz w:val="28"/>
          <w:szCs w:val="28"/>
        </w:rPr>
        <w:t xml:space="preserve"> – за счет федеральных субсидий.</w:t>
      </w:r>
    </w:p>
    <w:p w:rsidR="0083230F" w:rsidRPr="008F68CF" w:rsidRDefault="0083230F" w:rsidP="00C3773D">
      <w:pPr>
        <w:spacing w:after="120"/>
        <w:ind w:firstLine="709"/>
        <w:rPr>
          <w:rFonts w:ascii="Times New Roman" w:hAnsi="Times New Roman"/>
          <w:b/>
          <w:sz w:val="28"/>
          <w:szCs w:val="28"/>
        </w:rPr>
      </w:pPr>
      <w:r w:rsidRPr="00C12C1A">
        <w:rPr>
          <w:rFonts w:ascii="Times New Roman" w:hAnsi="Times New Roman"/>
          <w:b/>
          <w:sz w:val="28"/>
          <w:szCs w:val="28"/>
        </w:rPr>
        <w:t>«Воспроизводство минерально-сырьевой базы»</w:t>
      </w:r>
      <w:r w:rsidR="008F68CF" w:rsidRPr="008F68CF">
        <w:rPr>
          <w:rFonts w:ascii="Times New Roman" w:hAnsi="Times New Roman"/>
          <w:sz w:val="28"/>
          <w:szCs w:val="28"/>
        </w:rPr>
        <w:t xml:space="preserve"> – </w:t>
      </w:r>
      <w:r w:rsidRPr="008F68CF">
        <w:rPr>
          <w:rFonts w:ascii="Times New Roman" w:hAnsi="Times New Roman"/>
          <w:sz w:val="28"/>
          <w:szCs w:val="28"/>
        </w:rPr>
        <w:t xml:space="preserve">Министерству природных ресурсов и экологии Республики Дагестан </w:t>
      </w:r>
      <w:r w:rsidRPr="008F68CF">
        <w:rPr>
          <w:rFonts w:ascii="Times New Roman" w:hAnsi="Times New Roman"/>
          <w:bCs/>
          <w:sz w:val="28"/>
          <w:szCs w:val="28"/>
        </w:rPr>
        <w:t xml:space="preserve">увеличены на </w:t>
      </w:r>
      <w:r w:rsidRPr="008F68CF">
        <w:rPr>
          <w:rFonts w:ascii="Times New Roman" w:hAnsi="Times New Roman"/>
          <w:sz w:val="28"/>
          <w:szCs w:val="28"/>
        </w:rPr>
        <w:t>950,0</w:t>
      </w:r>
      <w:r w:rsidR="00C9597D" w:rsidRPr="008F68CF">
        <w:rPr>
          <w:rFonts w:ascii="Times New Roman" w:hAnsi="Times New Roman"/>
          <w:sz w:val="28"/>
          <w:szCs w:val="28"/>
        </w:rPr>
        <w:t> </w:t>
      </w:r>
      <w:r w:rsidRPr="008F68CF">
        <w:rPr>
          <w:rFonts w:ascii="Times New Roman" w:hAnsi="Times New Roman"/>
          <w:sz w:val="28"/>
          <w:szCs w:val="28"/>
        </w:rPr>
        <w:t>тыс. рублей</w:t>
      </w:r>
      <w:r w:rsidRPr="00C12C1A">
        <w:rPr>
          <w:rFonts w:ascii="Times New Roman" w:hAnsi="Times New Roman"/>
          <w:bCs/>
          <w:sz w:val="28"/>
          <w:szCs w:val="28"/>
        </w:rPr>
        <w:t xml:space="preserve"> на проведение независимого маркшейдерского контроля на объектах за объемами добычи общераспространенных полезных ископаемых на территории Р</w:t>
      </w:r>
      <w:r w:rsidR="00865518" w:rsidRPr="00C12C1A">
        <w:rPr>
          <w:rFonts w:ascii="Times New Roman" w:hAnsi="Times New Roman"/>
          <w:bCs/>
          <w:sz w:val="28"/>
          <w:szCs w:val="28"/>
        </w:rPr>
        <w:t xml:space="preserve">еспублики </w:t>
      </w:r>
      <w:r w:rsidRPr="00C12C1A">
        <w:rPr>
          <w:rFonts w:ascii="Times New Roman" w:hAnsi="Times New Roman"/>
          <w:bCs/>
          <w:sz w:val="28"/>
          <w:szCs w:val="28"/>
        </w:rPr>
        <w:t>Д</w:t>
      </w:r>
      <w:r w:rsidR="00865518" w:rsidRPr="00C12C1A">
        <w:rPr>
          <w:rFonts w:ascii="Times New Roman" w:hAnsi="Times New Roman"/>
          <w:bCs/>
          <w:sz w:val="28"/>
          <w:szCs w:val="28"/>
        </w:rPr>
        <w:t>агестан</w:t>
      </w:r>
      <w:r w:rsidRPr="00C12C1A">
        <w:rPr>
          <w:rFonts w:ascii="Times New Roman" w:hAnsi="Times New Roman"/>
          <w:bCs/>
          <w:sz w:val="28"/>
          <w:szCs w:val="28"/>
        </w:rPr>
        <w:t>.</w:t>
      </w:r>
    </w:p>
    <w:p w:rsidR="00C3773D" w:rsidRDefault="00A512BF" w:rsidP="000E0F1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C12C1A">
        <w:rPr>
          <w:rFonts w:ascii="Times New Roman" w:hAnsi="Times New Roman"/>
          <w:b/>
          <w:sz w:val="28"/>
          <w:szCs w:val="28"/>
        </w:rPr>
        <w:t>«Сельское хозяйство и рыболовство»</w:t>
      </w:r>
      <w:r w:rsidR="00CE285A" w:rsidRPr="00CE285A">
        <w:rPr>
          <w:rFonts w:ascii="Times New Roman" w:hAnsi="Times New Roman"/>
          <w:sz w:val="28"/>
          <w:szCs w:val="28"/>
        </w:rPr>
        <w:t>, в том числе</w:t>
      </w:r>
      <w:r w:rsidR="00C3773D" w:rsidRPr="00CE285A">
        <w:rPr>
          <w:rFonts w:ascii="Times New Roman" w:hAnsi="Times New Roman"/>
          <w:sz w:val="28"/>
          <w:szCs w:val="28"/>
        </w:rPr>
        <w:t>:</w:t>
      </w:r>
    </w:p>
    <w:p w:rsidR="0083230F" w:rsidRPr="00C3773D" w:rsidRDefault="0083230F" w:rsidP="000E0F1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3773D">
        <w:rPr>
          <w:rFonts w:ascii="Times New Roman" w:hAnsi="Times New Roman"/>
          <w:sz w:val="28"/>
          <w:szCs w:val="28"/>
        </w:rPr>
        <w:t xml:space="preserve">Министерству сельского хозяйства и продовольствия Республики Дагестан расходы в целом увеличены на </w:t>
      </w:r>
      <w:r w:rsidRPr="00C3773D">
        <w:rPr>
          <w:rFonts w:ascii="Times New Roman" w:hAnsi="Times New Roman"/>
          <w:bCs/>
          <w:sz w:val="28"/>
          <w:szCs w:val="28"/>
        </w:rPr>
        <w:t>56 705,7</w:t>
      </w:r>
      <w:r w:rsidR="00C9597D" w:rsidRPr="00C3773D">
        <w:rPr>
          <w:rFonts w:ascii="Times New Roman" w:hAnsi="Times New Roman"/>
          <w:bCs/>
          <w:sz w:val="28"/>
          <w:szCs w:val="28"/>
        </w:rPr>
        <w:t> </w:t>
      </w:r>
      <w:r w:rsidRPr="00C3773D">
        <w:rPr>
          <w:rFonts w:ascii="Times New Roman" w:hAnsi="Times New Roman"/>
          <w:sz w:val="28"/>
          <w:szCs w:val="28"/>
        </w:rPr>
        <w:t>тыс. рублей, в том числе:</w:t>
      </w:r>
    </w:p>
    <w:p w:rsidR="0083230F" w:rsidRPr="00C12C1A" w:rsidRDefault="0083230F" w:rsidP="000E0F1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12C1A">
        <w:rPr>
          <w:rFonts w:ascii="Times New Roman" w:hAnsi="Times New Roman"/>
          <w:sz w:val="28"/>
          <w:szCs w:val="28"/>
        </w:rPr>
        <w:t>увеличены на</w:t>
      </w:r>
      <w:r w:rsidR="00C9597D" w:rsidRPr="00C12C1A">
        <w:rPr>
          <w:rFonts w:ascii="Times New Roman" w:hAnsi="Times New Roman"/>
          <w:sz w:val="28"/>
          <w:szCs w:val="28"/>
        </w:rPr>
        <w:t xml:space="preserve"> </w:t>
      </w:r>
      <w:r w:rsidRPr="00C12C1A">
        <w:rPr>
          <w:rFonts w:ascii="Times New Roman" w:hAnsi="Times New Roman"/>
          <w:sz w:val="28"/>
          <w:szCs w:val="28"/>
        </w:rPr>
        <w:t>62 793,1</w:t>
      </w:r>
      <w:r w:rsidR="00C3773D">
        <w:rPr>
          <w:rFonts w:ascii="Times New Roman" w:hAnsi="Times New Roman"/>
          <w:sz w:val="28"/>
          <w:szCs w:val="28"/>
        </w:rPr>
        <w:t> </w:t>
      </w:r>
      <w:r w:rsidRPr="00C12C1A">
        <w:rPr>
          <w:rFonts w:ascii="Times New Roman" w:hAnsi="Times New Roman"/>
          <w:sz w:val="28"/>
          <w:szCs w:val="28"/>
        </w:rPr>
        <w:t>тыс. рублей – за счет федеральных субсидий;</w:t>
      </w:r>
    </w:p>
    <w:p w:rsidR="0083230F" w:rsidRPr="00C3773D" w:rsidRDefault="0083230F" w:rsidP="00745BFF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C12C1A">
        <w:rPr>
          <w:rFonts w:ascii="Times New Roman" w:hAnsi="Times New Roman"/>
          <w:sz w:val="28"/>
          <w:szCs w:val="28"/>
        </w:rPr>
        <w:t>уменьшены на</w:t>
      </w:r>
      <w:r w:rsidR="00865518" w:rsidRPr="00C12C1A">
        <w:rPr>
          <w:rFonts w:ascii="Times New Roman" w:hAnsi="Times New Roman"/>
          <w:sz w:val="28"/>
          <w:szCs w:val="28"/>
        </w:rPr>
        <w:t xml:space="preserve"> </w:t>
      </w:r>
      <w:r w:rsidRPr="00C12C1A">
        <w:rPr>
          <w:rFonts w:ascii="Times New Roman" w:hAnsi="Times New Roman"/>
          <w:sz w:val="28"/>
          <w:szCs w:val="28"/>
        </w:rPr>
        <w:t>6 087,4</w:t>
      </w:r>
      <w:r w:rsidR="00C3773D">
        <w:rPr>
          <w:rFonts w:ascii="Times New Roman" w:hAnsi="Times New Roman"/>
          <w:sz w:val="28"/>
          <w:szCs w:val="28"/>
        </w:rPr>
        <w:t> </w:t>
      </w:r>
      <w:r w:rsidRPr="00C12C1A">
        <w:rPr>
          <w:rFonts w:ascii="Times New Roman" w:hAnsi="Times New Roman"/>
          <w:sz w:val="28"/>
          <w:szCs w:val="28"/>
        </w:rPr>
        <w:t xml:space="preserve">тыс. рублей – республиканская доля к федеральным </w:t>
      </w:r>
      <w:r w:rsidRPr="00C3773D">
        <w:rPr>
          <w:rFonts w:ascii="Times New Roman" w:hAnsi="Times New Roman"/>
          <w:sz w:val="28"/>
          <w:szCs w:val="28"/>
        </w:rPr>
        <w:t>средствам;</w:t>
      </w:r>
    </w:p>
    <w:p w:rsidR="0083230F" w:rsidRPr="00C12C1A" w:rsidRDefault="0083230F" w:rsidP="00CA0D51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C3773D">
        <w:rPr>
          <w:rFonts w:ascii="Times New Roman" w:hAnsi="Times New Roman"/>
          <w:sz w:val="28"/>
          <w:szCs w:val="28"/>
        </w:rPr>
        <w:t xml:space="preserve">Комитету по ветеринарии Республики Дагестан уменьшены на </w:t>
      </w:r>
      <w:r w:rsidRPr="00C3773D">
        <w:rPr>
          <w:rFonts w:ascii="Times New Roman" w:hAnsi="Times New Roman"/>
          <w:bCs/>
          <w:sz w:val="28"/>
          <w:szCs w:val="28"/>
        </w:rPr>
        <w:t>94,1</w:t>
      </w:r>
      <w:r w:rsidR="00C3773D" w:rsidRPr="00C3773D">
        <w:rPr>
          <w:rFonts w:ascii="Times New Roman" w:hAnsi="Times New Roman"/>
          <w:bCs/>
          <w:sz w:val="28"/>
          <w:szCs w:val="28"/>
        </w:rPr>
        <w:t> </w:t>
      </w:r>
      <w:r w:rsidRPr="00C3773D">
        <w:rPr>
          <w:rFonts w:ascii="Times New Roman" w:hAnsi="Times New Roman"/>
          <w:sz w:val="28"/>
          <w:szCs w:val="28"/>
        </w:rPr>
        <w:t xml:space="preserve">тыс. рублей </w:t>
      </w:r>
      <w:r w:rsidR="000E0F15">
        <w:rPr>
          <w:rFonts w:ascii="Times New Roman" w:hAnsi="Times New Roman"/>
          <w:sz w:val="28"/>
          <w:szCs w:val="28"/>
        </w:rPr>
        <w:t xml:space="preserve">средства </w:t>
      </w:r>
      <w:r w:rsidRPr="00C3773D">
        <w:rPr>
          <w:rFonts w:ascii="Times New Roman" w:hAnsi="Times New Roman"/>
          <w:sz w:val="28"/>
          <w:szCs w:val="28"/>
        </w:rPr>
        <w:t>федеральн</w:t>
      </w:r>
      <w:r w:rsidR="000E0F15">
        <w:rPr>
          <w:rFonts w:ascii="Times New Roman" w:hAnsi="Times New Roman"/>
          <w:sz w:val="28"/>
          <w:szCs w:val="28"/>
        </w:rPr>
        <w:t xml:space="preserve">ого бюджета </w:t>
      </w:r>
      <w:r w:rsidRPr="00C3773D">
        <w:rPr>
          <w:rFonts w:ascii="Times New Roman" w:hAnsi="Times New Roman"/>
          <w:sz w:val="28"/>
          <w:szCs w:val="28"/>
        </w:rPr>
        <w:t xml:space="preserve">и республиканская </w:t>
      </w:r>
      <w:r w:rsidR="009B4954" w:rsidRPr="00C12C1A">
        <w:rPr>
          <w:rFonts w:ascii="Times New Roman" w:hAnsi="Times New Roman"/>
          <w:sz w:val="28"/>
          <w:szCs w:val="28"/>
        </w:rPr>
        <w:t xml:space="preserve">доля к федеральным </w:t>
      </w:r>
      <w:r w:rsidR="009B4954" w:rsidRPr="00C3773D">
        <w:rPr>
          <w:rFonts w:ascii="Times New Roman" w:hAnsi="Times New Roman"/>
          <w:sz w:val="28"/>
          <w:szCs w:val="28"/>
        </w:rPr>
        <w:t>средствам</w:t>
      </w:r>
      <w:r w:rsidRPr="00C3773D">
        <w:rPr>
          <w:rFonts w:ascii="Times New Roman" w:hAnsi="Times New Roman"/>
          <w:sz w:val="28"/>
          <w:szCs w:val="28"/>
        </w:rPr>
        <w:t xml:space="preserve"> на реализацию мероприятий, направленных на создание условий для получения аккредитации ветеринарными лабораториями субъектов Российской</w:t>
      </w:r>
      <w:r w:rsidRPr="00C12C1A">
        <w:rPr>
          <w:rFonts w:ascii="Times New Roman" w:hAnsi="Times New Roman"/>
          <w:sz w:val="28"/>
          <w:szCs w:val="28"/>
        </w:rPr>
        <w:t xml:space="preserve"> Федерации в национальной системе аккредитации.</w:t>
      </w:r>
    </w:p>
    <w:p w:rsidR="00A201D2" w:rsidRDefault="00DC5292" w:rsidP="00F8668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406FDA">
        <w:rPr>
          <w:rFonts w:ascii="Times New Roman" w:hAnsi="Times New Roman"/>
          <w:b/>
          <w:bCs/>
          <w:sz w:val="28"/>
          <w:szCs w:val="28"/>
        </w:rPr>
        <w:t>«Водное хозяйство»</w:t>
      </w:r>
      <w:r w:rsidR="00FA3CC8" w:rsidRPr="009A56DE">
        <w:rPr>
          <w:rFonts w:ascii="Times New Roman" w:hAnsi="Times New Roman"/>
          <w:bCs/>
          <w:sz w:val="28"/>
          <w:szCs w:val="28"/>
        </w:rPr>
        <w:t xml:space="preserve"> – </w:t>
      </w:r>
      <w:r w:rsidR="0083230F" w:rsidRPr="000E2C48">
        <w:rPr>
          <w:rFonts w:ascii="Times New Roman" w:hAnsi="Times New Roman"/>
          <w:sz w:val="28"/>
          <w:szCs w:val="28"/>
        </w:rPr>
        <w:t xml:space="preserve">Министерству природных ресурсов и экологии Республики Дагестан увеличены на </w:t>
      </w:r>
      <w:r w:rsidR="002E14D9">
        <w:rPr>
          <w:rFonts w:ascii="Times New Roman" w:hAnsi="Times New Roman"/>
          <w:sz w:val="28"/>
          <w:szCs w:val="28"/>
        </w:rPr>
        <w:t>9</w:t>
      </w:r>
      <w:r w:rsidR="0083230F" w:rsidRPr="000E2C48">
        <w:rPr>
          <w:rFonts w:ascii="Times New Roman" w:hAnsi="Times New Roman"/>
          <w:bCs/>
          <w:sz w:val="28"/>
          <w:szCs w:val="28"/>
        </w:rPr>
        <w:t> </w:t>
      </w:r>
      <w:r w:rsidR="002E14D9">
        <w:rPr>
          <w:rFonts w:ascii="Times New Roman" w:hAnsi="Times New Roman"/>
          <w:bCs/>
          <w:sz w:val="28"/>
          <w:szCs w:val="28"/>
        </w:rPr>
        <w:t>00</w:t>
      </w:r>
      <w:r w:rsidR="0083230F" w:rsidRPr="000E2C48">
        <w:rPr>
          <w:rFonts w:ascii="Times New Roman" w:hAnsi="Times New Roman"/>
          <w:bCs/>
          <w:sz w:val="28"/>
          <w:szCs w:val="28"/>
        </w:rPr>
        <w:t>1,1</w:t>
      </w:r>
      <w:r w:rsidR="00A201D2" w:rsidRPr="000E2C48">
        <w:rPr>
          <w:rFonts w:ascii="Times New Roman" w:hAnsi="Times New Roman"/>
          <w:sz w:val="28"/>
          <w:szCs w:val="28"/>
        </w:rPr>
        <w:t> </w:t>
      </w:r>
      <w:r w:rsidR="0083230F" w:rsidRPr="000E2C48">
        <w:rPr>
          <w:rFonts w:ascii="Times New Roman" w:hAnsi="Times New Roman"/>
          <w:sz w:val="28"/>
          <w:szCs w:val="28"/>
        </w:rPr>
        <w:t>тыс. рублей:</w:t>
      </w:r>
    </w:p>
    <w:p w:rsidR="002E14D9" w:rsidRDefault="002E14D9" w:rsidP="00F86681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5 870,0 тыс. рублей – на страхование гражданской ответственности за причинение вреда (</w:t>
      </w:r>
      <w:proofErr w:type="spellStart"/>
      <w:r w:rsidR="00D92DFB">
        <w:rPr>
          <w:rFonts w:ascii="Times New Roman" w:hAnsi="Times New Roman"/>
          <w:sz w:val="28"/>
          <w:szCs w:val="28"/>
        </w:rPr>
        <w:t>водооградительные</w:t>
      </w:r>
      <w:proofErr w:type="spellEnd"/>
      <w:r w:rsidR="00D92DFB">
        <w:rPr>
          <w:rFonts w:ascii="Times New Roman" w:hAnsi="Times New Roman"/>
          <w:sz w:val="28"/>
          <w:szCs w:val="28"/>
        </w:rPr>
        <w:t xml:space="preserve"> валы на р. Терек и </w:t>
      </w:r>
      <w:proofErr w:type="spellStart"/>
      <w:r w:rsidR="00D92DFB">
        <w:rPr>
          <w:rFonts w:ascii="Times New Roman" w:hAnsi="Times New Roman"/>
          <w:sz w:val="28"/>
          <w:szCs w:val="28"/>
        </w:rPr>
        <w:t>Тишиклинская</w:t>
      </w:r>
      <w:proofErr w:type="spellEnd"/>
      <w:r w:rsidR="00D92DFB">
        <w:rPr>
          <w:rFonts w:ascii="Times New Roman" w:hAnsi="Times New Roman"/>
          <w:sz w:val="28"/>
          <w:szCs w:val="28"/>
        </w:rPr>
        <w:t xml:space="preserve"> </w:t>
      </w:r>
      <w:r w:rsidR="00D92DFB">
        <w:rPr>
          <w:rFonts w:ascii="Times New Roman" w:hAnsi="Times New Roman"/>
          <w:sz w:val="28"/>
          <w:szCs w:val="28"/>
        </w:rPr>
        <w:lastRenderedPageBreak/>
        <w:t xml:space="preserve">дамба), а также затраты на содержание вневедомственной охраны </w:t>
      </w:r>
      <w:proofErr w:type="spellStart"/>
      <w:r w:rsidR="00D92DFB">
        <w:rPr>
          <w:rFonts w:ascii="Times New Roman" w:hAnsi="Times New Roman"/>
          <w:sz w:val="28"/>
          <w:szCs w:val="28"/>
        </w:rPr>
        <w:t>Тишиклинской</w:t>
      </w:r>
      <w:proofErr w:type="spellEnd"/>
      <w:r w:rsidR="00D92DFB">
        <w:rPr>
          <w:rFonts w:ascii="Times New Roman" w:hAnsi="Times New Roman"/>
          <w:sz w:val="28"/>
          <w:szCs w:val="28"/>
        </w:rPr>
        <w:t xml:space="preserve"> дамбы;</w:t>
      </w:r>
    </w:p>
    <w:p w:rsidR="000E2C48" w:rsidRPr="000E2C48" w:rsidRDefault="000E2C48" w:rsidP="00F86681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9A56DE">
        <w:rPr>
          <w:rFonts w:ascii="Times New Roman" w:hAnsi="Times New Roman"/>
          <w:sz w:val="28"/>
          <w:szCs w:val="28"/>
        </w:rPr>
        <w:t xml:space="preserve">3 000,0 тыс. рублей – на приобретение </w:t>
      </w:r>
      <w:proofErr w:type="spellStart"/>
      <w:r w:rsidRPr="009A56DE">
        <w:rPr>
          <w:rFonts w:ascii="Times New Roman" w:hAnsi="Times New Roman"/>
          <w:sz w:val="28"/>
          <w:szCs w:val="28"/>
        </w:rPr>
        <w:t>квадрокоптеров</w:t>
      </w:r>
      <w:proofErr w:type="spellEnd"/>
      <w:r w:rsidRPr="009A56DE">
        <w:rPr>
          <w:rFonts w:ascii="Times New Roman" w:hAnsi="Times New Roman"/>
          <w:sz w:val="28"/>
          <w:szCs w:val="28"/>
        </w:rPr>
        <w:t xml:space="preserve"> для реализации задач водохозяйственного комплекса</w:t>
      </w:r>
      <w:r>
        <w:rPr>
          <w:rFonts w:ascii="Times New Roman" w:hAnsi="Times New Roman"/>
          <w:sz w:val="28"/>
          <w:szCs w:val="28"/>
        </w:rPr>
        <w:t>;</w:t>
      </w:r>
    </w:p>
    <w:p w:rsidR="0083230F" w:rsidRPr="000E2C48" w:rsidRDefault="0083230F" w:rsidP="000E2C4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0E2C48">
        <w:rPr>
          <w:rFonts w:ascii="Times New Roman" w:hAnsi="Times New Roman"/>
          <w:sz w:val="28"/>
          <w:szCs w:val="28"/>
        </w:rPr>
        <w:t>131,1</w:t>
      </w:r>
      <w:r w:rsidR="00C460AE" w:rsidRPr="000E2C48">
        <w:rPr>
          <w:rFonts w:ascii="Times New Roman" w:hAnsi="Times New Roman"/>
          <w:sz w:val="28"/>
          <w:szCs w:val="28"/>
        </w:rPr>
        <w:t> </w:t>
      </w:r>
      <w:r w:rsidRPr="000E2C48">
        <w:rPr>
          <w:rFonts w:ascii="Times New Roman" w:hAnsi="Times New Roman"/>
          <w:sz w:val="28"/>
          <w:szCs w:val="28"/>
        </w:rPr>
        <w:t xml:space="preserve">тыс. рублей </w:t>
      </w:r>
      <w:r w:rsidR="00C460AE" w:rsidRPr="000E2C48">
        <w:rPr>
          <w:rFonts w:ascii="Times New Roman" w:hAnsi="Times New Roman"/>
          <w:sz w:val="28"/>
          <w:szCs w:val="28"/>
        </w:rPr>
        <w:t xml:space="preserve">– </w:t>
      </w:r>
      <w:r w:rsidRPr="000E2C48">
        <w:rPr>
          <w:rFonts w:ascii="Times New Roman" w:hAnsi="Times New Roman"/>
          <w:sz w:val="28"/>
          <w:szCs w:val="28"/>
        </w:rPr>
        <w:t>на оплату расходов госпошлины</w:t>
      </w:r>
      <w:r w:rsidRPr="009A56DE">
        <w:rPr>
          <w:rFonts w:ascii="Times New Roman" w:hAnsi="Times New Roman"/>
          <w:sz w:val="28"/>
          <w:szCs w:val="28"/>
        </w:rPr>
        <w:t xml:space="preserve"> и экспертизы</w:t>
      </w:r>
      <w:r w:rsidR="000E2C48">
        <w:rPr>
          <w:rFonts w:ascii="Times New Roman" w:hAnsi="Times New Roman"/>
          <w:sz w:val="28"/>
          <w:szCs w:val="28"/>
        </w:rPr>
        <w:t xml:space="preserve"> </w:t>
      </w:r>
      <w:r w:rsidR="000E2C48" w:rsidRPr="000E2C48">
        <w:rPr>
          <w:rFonts w:ascii="Times New Roman" w:hAnsi="Times New Roman"/>
          <w:sz w:val="28"/>
          <w:szCs w:val="28"/>
        </w:rPr>
        <w:t>согласно исполнительному листу</w:t>
      </w:r>
      <w:r w:rsidRPr="000E2C48">
        <w:rPr>
          <w:rFonts w:ascii="Times New Roman" w:hAnsi="Times New Roman"/>
          <w:sz w:val="28"/>
          <w:szCs w:val="28"/>
        </w:rPr>
        <w:t>.</w:t>
      </w:r>
    </w:p>
    <w:p w:rsidR="00802769" w:rsidRPr="000E2C48" w:rsidRDefault="00DC5292" w:rsidP="00272A7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0E2C48">
        <w:rPr>
          <w:rFonts w:ascii="Times New Roman" w:hAnsi="Times New Roman"/>
          <w:b/>
          <w:bCs/>
          <w:sz w:val="28"/>
          <w:szCs w:val="28"/>
        </w:rPr>
        <w:t>«Лесное хозяйство»</w:t>
      </w:r>
      <w:r w:rsidR="00FA3CC8" w:rsidRPr="000E2C48">
        <w:rPr>
          <w:rFonts w:ascii="Times New Roman" w:hAnsi="Times New Roman"/>
          <w:bCs/>
          <w:sz w:val="28"/>
          <w:szCs w:val="28"/>
        </w:rPr>
        <w:t xml:space="preserve"> –</w:t>
      </w:r>
      <w:r w:rsidR="00802769" w:rsidRPr="000E2C48">
        <w:rPr>
          <w:rFonts w:ascii="Times New Roman" w:hAnsi="Times New Roman"/>
          <w:sz w:val="28"/>
          <w:szCs w:val="28"/>
        </w:rPr>
        <w:t xml:space="preserve"> Комитету по лесному хозяйству Республики Дагестан расходы увеличены на 190 461,8</w:t>
      </w:r>
      <w:r w:rsidR="00C460AE" w:rsidRPr="000E2C48">
        <w:rPr>
          <w:rFonts w:ascii="Times New Roman" w:hAnsi="Times New Roman"/>
          <w:sz w:val="28"/>
          <w:szCs w:val="28"/>
        </w:rPr>
        <w:t> </w:t>
      </w:r>
      <w:r w:rsidR="00802769" w:rsidRPr="000E2C48">
        <w:rPr>
          <w:rFonts w:ascii="Times New Roman" w:hAnsi="Times New Roman"/>
          <w:sz w:val="28"/>
          <w:szCs w:val="28"/>
        </w:rPr>
        <w:t>тыс. рублей, в том числе:</w:t>
      </w:r>
    </w:p>
    <w:p w:rsidR="00802769" w:rsidRPr="000E2C48" w:rsidRDefault="00802769" w:rsidP="00C460A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0E2C48">
        <w:rPr>
          <w:rFonts w:ascii="Times New Roman" w:hAnsi="Times New Roman"/>
          <w:sz w:val="28"/>
          <w:szCs w:val="28"/>
        </w:rPr>
        <w:t>139 844,1</w:t>
      </w:r>
      <w:r w:rsidR="00AA6979" w:rsidRPr="000E2C48">
        <w:rPr>
          <w:rFonts w:ascii="Times New Roman" w:hAnsi="Times New Roman"/>
          <w:sz w:val="28"/>
          <w:szCs w:val="28"/>
        </w:rPr>
        <w:t> </w:t>
      </w:r>
      <w:r w:rsidRPr="000E2C48">
        <w:rPr>
          <w:rFonts w:ascii="Times New Roman" w:hAnsi="Times New Roman"/>
          <w:sz w:val="28"/>
          <w:szCs w:val="28"/>
        </w:rPr>
        <w:t xml:space="preserve">тыс. рублей </w:t>
      </w:r>
      <w:r w:rsidR="00AA6979" w:rsidRPr="000E2C48">
        <w:rPr>
          <w:rFonts w:ascii="Times New Roman" w:hAnsi="Times New Roman"/>
          <w:sz w:val="28"/>
          <w:szCs w:val="28"/>
        </w:rPr>
        <w:t xml:space="preserve">– </w:t>
      </w:r>
      <w:r w:rsidRPr="000E2C48">
        <w:rPr>
          <w:rFonts w:ascii="Times New Roman" w:hAnsi="Times New Roman"/>
          <w:sz w:val="28"/>
          <w:szCs w:val="28"/>
        </w:rPr>
        <w:t>субвенции из федерального бюджета на осуществление отдельных полномочий в области лесных отношений</w:t>
      </w:r>
      <w:r w:rsidRPr="000E2C48">
        <w:rPr>
          <w:rFonts w:ascii="Times New Roman" w:hAnsi="Times New Roman"/>
          <w:b/>
          <w:sz w:val="28"/>
          <w:szCs w:val="28"/>
        </w:rPr>
        <w:t>;</w:t>
      </w:r>
    </w:p>
    <w:p w:rsidR="00AA6979" w:rsidRPr="000E2C48" w:rsidRDefault="00985553" w:rsidP="00C460AE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0E2C48">
        <w:rPr>
          <w:rFonts w:ascii="Times New Roman" w:hAnsi="Times New Roman"/>
          <w:sz w:val="28"/>
          <w:szCs w:val="28"/>
        </w:rPr>
        <w:t>34 066,2 тыс. рублей – субвенция из федерального бюджета на осуществление мер пожарной безопасности и тушение лесных пожаров;</w:t>
      </w:r>
    </w:p>
    <w:p w:rsidR="00802769" w:rsidRPr="000E2C48" w:rsidRDefault="00802769" w:rsidP="000E2C48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b/>
          <w:sz w:val="28"/>
          <w:szCs w:val="28"/>
        </w:rPr>
      </w:pPr>
      <w:r w:rsidRPr="000E2C48">
        <w:rPr>
          <w:rFonts w:ascii="Times New Roman" w:hAnsi="Times New Roman"/>
          <w:sz w:val="28"/>
          <w:szCs w:val="28"/>
        </w:rPr>
        <w:t>16</w:t>
      </w:r>
      <w:r w:rsidR="00AA6979" w:rsidRPr="000E2C48">
        <w:rPr>
          <w:rFonts w:ascii="Times New Roman" w:hAnsi="Times New Roman"/>
          <w:sz w:val="28"/>
          <w:szCs w:val="28"/>
        </w:rPr>
        <w:t> </w:t>
      </w:r>
      <w:r w:rsidRPr="000E2C48">
        <w:rPr>
          <w:rFonts w:ascii="Times New Roman" w:hAnsi="Times New Roman"/>
          <w:sz w:val="28"/>
          <w:szCs w:val="28"/>
        </w:rPr>
        <w:t>551,5</w:t>
      </w:r>
      <w:r w:rsidR="00AA6979" w:rsidRPr="000E2C48">
        <w:rPr>
          <w:rFonts w:ascii="Times New Roman" w:hAnsi="Times New Roman"/>
          <w:sz w:val="28"/>
          <w:szCs w:val="28"/>
        </w:rPr>
        <w:t> </w:t>
      </w:r>
      <w:r w:rsidRPr="000E2C48">
        <w:rPr>
          <w:rFonts w:ascii="Times New Roman" w:hAnsi="Times New Roman"/>
          <w:sz w:val="28"/>
          <w:szCs w:val="28"/>
        </w:rPr>
        <w:t xml:space="preserve">тыс. рублей </w:t>
      </w:r>
      <w:r w:rsidR="00AA6979" w:rsidRPr="000E2C48">
        <w:rPr>
          <w:rFonts w:ascii="Times New Roman" w:hAnsi="Times New Roman"/>
          <w:sz w:val="28"/>
          <w:szCs w:val="28"/>
        </w:rPr>
        <w:t xml:space="preserve">– </w:t>
      </w:r>
      <w:r w:rsidRPr="000E2C48">
        <w:rPr>
          <w:rFonts w:ascii="Times New Roman" w:hAnsi="Times New Roman"/>
          <w:sz w:val="28"/>
          <w:szCs w:val="28"/>
        </w:rPr>
        <w:t>субвенции из федерального бюджета в рамках национального проекта «Экология».</w:t>
      </w:r>
    </w:p>
    <w:p w:rsidR="009A185F" w:rsidRPr="000E2C48" w:rsidRDefault="001C42C0" w:rsidP="007611C4">
      <w:pPr>
        <w:shd w:val="clear" w:color="auto" w:fill="FFFFFF"/>
        <w:spacing w:after="0"/>
        <w:ind w:right="-45" w:firstLine="709"/>
        <w:rPr>
          <w:rFonts w:ascii="Times New Roman" w:hAnsi="Times New Roman"/>
          <w:sz w:val="28"/>
          <w:szCs w:val="28"/>
        </w:rPr>
      </w:pPr>
      <w:r w:rsidRPr="000E2C48">
        <w:rPr>
          <w:rFonts w:ascii="Times New Roman" w:hAnsi="Times New Roman"/>
          <w:b/>
          <w:sz w:val="28"/>
          <w:szCs w:val="28"/>
        </w:rPr>
        <w:t>«Дорожное хозяйство»</w:t>
      </w:r>
      <w:r w:rsidR="009A185F" w:rsidRPr="000E2C48">
        <w:rPr>
          <w:rFonts w:ascii="Times New Roman" w:hAnsi="Times New Roman"/>
          <w:sz w:val="28"/>
          <w:szCs w:val="28"/>
        </w:rPr>
        <w:t>, в том числе:</w:t>
      </w:r>
      <w:r w:rsidRPr="000E2C48">
        <w:rPr>
          <w:rFonts w:ascii="Times New Roman" w:hAnsi="Times New Roman"/>
          <w:sz w:val="28"/>
          <w:szCs w:val="28"/>
        </w:rPr>
        <w:t xml:space="preserve"> </w:t>
      </w:r>
    </w:p>
    <w:p w:rsidR="001C42C0" w:rsidRDefault="001C42C0" w:rsidP="009F3C76">
      <w:pPr>
        <w:shd w:val="clear" w:color="auto" w:fill="FFFFFF"/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0E2C48">
        <w:rPr>
          <w:rFonts w:ascii="Times New Roman" w:hAnsi="Times New Roman"/>
          <w:sz w:val="28"/>
          <w:szCs w:val="28"/>
        </w:rPr>
        <w:t xml:space="preserve">Министерству транспорта и дорожного хозяйства </w:t>
      </w:r>
      <w:r w:rsidRPr="000E2C48">
        <w:rPr>
          <w:rFonts w:ascii="Times New Roman" w:hAnsi="Times New Roman"/>
          <w:sz w:val="28"/>
          <w:szCs w:val="28"/>
          <w:lang w:eastAsia="ru-RU"/>
        </w:rPr>
        <w:t>Республики Дагестан</w:t>
      </w:r>
      <w:r w:rsidRPr="00406FDA">
        <w:rPr>
          <w:rFonts w:ascii="Times New Roman" w:hAnsi="Times New Roman"/>
          <w:sz w:val="28"/>
          <w:szCs w:val="28"/>
        </w:rPr>
        <w:t xml:space="preserve"> на реализацию мероприятий в рамках государственной программы Республики Дагестан «Развитие территориальных автомобильных дорог республиканского, межмуниципального и местного значения Республики Дагестан» увеличены средства на 735 381,5</w:t>
      </w:r>
      <w:r w:rsidR="006662C0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>тыс. рублей, из них за счет: акцизов на ГСМ – 212 536,6 тыс. рублей, штрафов за нарушения законодательства о безопасности дорожного движения – 556 067,9 тыс. рублей и уменьшены за счет средств федерального бюджета на 33 223,0</w:t>
      </w:r>
      <w:r w:rsidR="006662C0">
        <w:rPr>
          <w:rFonts w:ascii="Times New Roman" w:hAnsi="Times New Roman"/>
          <w:sz w:val="28"/>
          <w:szCs w:val="28"/>
        </w:rPr>
        <w:t> </w:t>
      </w:r>
      <w:r w:rsidR="005A68DB">
        <w:rPr>
          <w:rFonts w:ascii="Times New Roman" w:hAnsi="Times New Roman"/>
          <w:sz w:val="28"/>
          <w:szCs w:val="28"/>
        </w:rPr>
        <w:t>тыс. рублей;</w:t>
      </w:r>
    </w:p>
    <w:p w:rsidR="005A68DB" w:rsidRPr="00406FDA" w:rsidRDefault="005A68DB" w:rsidP="007345FD">
      <w:pPr>
        <w:shd w:val="clear" w:color="auto" w:fill="FFFFFF"/>
        <w:spacing w:after="120"/>
        <w:ind w:right="-45" w:firstLine="709"/>
        <w:rPr>
          <w:rFonts w:ascii="Times New Roman" w:hAnsi="Times New Roman"/>
          <w:sz w:val="28"/>
          <w:szCs w:val="28"/>
        </w:rPr>
      </w:pPr>
      <w:r w:rsidRPr="005A68DB">
        <w:rPr>
          <w:rFonts w:ascii="Times New Roman" w:hAnsi="Times New Roman"/>
          <w:sz w:val="28"/>
          <w:szCs w:val="28"/>
        </w:rPr>
        <w:t>Министерству экономики и территориального развития 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5A68DB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агестан</w:t>
      </w:r>
      <w:r w:rsidRPr="005A68DB">
        <w:rPr>
          <w:rFonts w:ascii="Times New Roman" w:hAnsi="Times New Roman"/>
          <w:sz w:val="28"/>
          <w:szCs w:val="28"/>
        </w:rPr>
        <w:t xml:space="preserve"> уменьшены ассигнования 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на сумму 21 735,1</w:t>
      </w:r>
      <w:r>
        <w:rPr>
          <w:rFonts w:ascii="Times New Roman" w:hAnsi="Times New Roman"/>
          <w:sz w:val="28"/>
          <w:szCs w:val="28"/>
        </w:rPr>
        <w:t> </w:t>
      </w:r>
      <w:r w:rsidRPr="005A68DB">
        <w:rPr>
          <w:rFonts w:ascii="Times New Roman" w:hAnsi="Times New Roman"/>
          <w:sz w:val="28"/>
          <w:szCs w:val="28"/>
        </w:rPr>
        <w:t>тыс. рублей.</w:t>
      </w:r>
    </w:p>
    <w:p w:rsidR="00F92041" w:rsidRPr="00406FDA" w:rsidRDefault="00F92041" w:rsidP="00E908F2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«Другие вопросы в области национальной экономики»</w:t>
      </w:r>
      <w:r w:rsidR="00A95512" w:rsidRPr="00406FDA">
        <w:rPr>
          <w:rFonts w:ascii="Times New Roman" w:hAnsi="Times New Roman"/>
          <w:sz w:val="28"/>
          <w:szCs w:val="28"/>
        </w:rPr>
        <w:t>, в том числе:</w:t>
      </w:r>
    </w:p>
    <w:p w:rsidR="00406FDA" w:rsidRDefault="0072112E" w:rsidP="00E05393">
      <w:pPr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406FDA">
        <w:rPr>
          <w:rFonts w:ascii="Times New Roman" w:hAnsi="Times New Roman"/>
          <w:color w:val="000000"/>
          <w:sz w:val="28"/>
          <w:szCs w:val="28"/>
        </w:rPr>
        <w:t>Агентству по предпринимательству и инвестици</w:t>
      </w:r>
      <w:r>
        <w:rPr>
          <w:rFonts w:ascii="Times New Roman" w:hAnsi="Times New Roman"/>
          <w:color w:val="000000"/>
          <w:sz w:val="28"/>
          <w:szCs w:val="28"/>
        </w:rPr>
        <w:t>ям</w:t>
      </w:r>
      <w:r w:rsidRPr="00406FDA">
        <w:rPr>
          <w:rFonts w:ascii="Times New Roman" w:hAnsi="Times New Roman"/>
          <w:color w:val="000000"/>
          <w:sz w:val="28"/>
          <w:szCs w:val="28"/>
        </w:rPr>
        <w:t xml:space="preserve"> Республики Дагестан</w:t>
      </w:r>
      <w:r w:rsidR="00F05167">
        <w:rPr>
          <w:rFonts w:ascii="Times New Roman" w:hAnsi="Times New Roman"/>
          <w:color w:val="000000"/>
          <w:sz w:val="28"/>
          <w:szCs w:val="28"/>
        </w:rPr>
        <w:t>,</w:t>
      </w:r>
      <w:r w:rsidR="00350AAA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406FDA" w:rsidRPr="00406FDA">
        <w:rPr>
          <w:rFonts w:ascii="Times New Roman" w:hAnsi="Times New Roman"/>
          <w:color w:val="000000"/>
          <w:sz w:val="28"/>
          <w:szCs w:val="28"/>
        </w:rPr>
        <w:t>а основании нового распределения федеральных субсидий субъектам Российской Федерации на государственную поддержку малого и среднего предпринимательства на 2023 год и 2024 год</w:t>
      </w:r>
      <w:r w:rsidR="00F05167">
        <w:rPr>
          <w:rFonts w:ascii="Times New Roman" w:hAnsi="Times New Roman"/>
          <w:color w:val="000000"/>
          <w:sz w:val="28"/>
          <w:szCs w:val="28"/>
        </w:rPr>
        <w:t>,</w:t>
      </w:r>
      <w:r w:rsidR="00406FDA" w:rsidRPr="00406FDA">
        <w:rPr>
          <w:rFonts w:ascii="Times New Roman" w:hAnsi="Times New Roman"/>
          <w:color w:val="000000"/>
          <w:sz w:val="28"/>
          <w:szCs w:val="28"/>
        </w:rPr>
        <w:t xml:space="preserve"> увеличены бюджетные ассигнования на реализацию федеральных проектов в рамках Национального проекта «Малое и среднее предпринимательство и поддержка индивидуальной предпринимательской инициативы» соответственно на 117 549,</w:t>
      </w:r>
      <w:r w:rsidR="00350AAA">
        <w:rPr>
          <w:rFonts w:ascii="Times New Roman" w:hAnsi="Times New Roman"/>
          <w:color w:val="000000"/>
          <w:sz w:val="28"/>
          <w:szCs w:val="28"/>
        </w:rPr>
        <w:t>0 </w:t>
      </w:r>
      <w:r w:rsidR="00406FDA" w:rsidRPr="00406FDA">
        <w:rPr>
          <w:rFonts w:ascii="Times New Roman" w:hAnsi="Times New Roman"/>
          <w:color w:val="000000"/>
          <w:sz w:val="28"/>
          <w:szCs w:val="28"/>
        </w:rPr>
        <w:t>тыс. рублей и 128 460,</w:t>
      </w:r>
      <w:r w:rsidR="00350AAA">
        <w:rPr>
          <w:rFonts w:ascii="Times New Roman" w:hAnsi="Times New Roman"/>
          <w:color w:val="000000"/>
          <w:sz w:val="28"/>
          <w:szCs w:val="28"/>
        </w:rPr>
        <w:t>9 </w:t>
      </w:r>
      <w:r w:rsidR="00406FDA" w:rsidRPr="00406FDA">
        <w:rPr>
          <w:rFonts w:ascii="Times New Roman" w:hAnsi="Times New Roman"/>
          <w:color w:val="000000"/>
          <w:sz w:val="28"/>
          <w:szCs w:val="28"/>
        </w:rPr>
        <w:t>тыс. рублей</w:t>
      </w:r>
      <w:r w:rsidR="00E05393">
        <w:rPr>
          <w:rFonts w:ascii="Times New Roman" w:hAnsi="Times New Roman"/>
          <w:color w:val="000000"/>
          <w:sz w:val="28"/>
          <w:szCs w:val="28"/>
        </w:rPr>
        <w:t>;</w:t>
      </w:r>
      <w:r w:rsidR="00406FDA" w:rsidRPr="00406FD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E57C9" w:rsidRPr="00E05393" w:rsidRDefault="003E57C9" w:rsidP="00E05393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E05393">
        <w:rPr>
          <w:rFonts w:ascii="Times New Roman" w:hAnsi="Times New Roman"/>
          <w:color w:val="000000"/>
          <w:sz w:val="28"/>
          <w:szCs w:val="28"/>
        </w:rPr>
        <w:t>Министерству по туризму и народным художественным промыслам Республики Дагестан расходы уменьшены на 320 963,1 тыс. рублей в связи с тем, что из федерального бюджета бюджетам субъектам Российской Федерации не предусмотрено предоставление следующих субсидий:</w:t>
      </w:r>
    </w:p>
    <w:p w:rsidR="003E57C9" w:rsidRPr="00E05393" w:rsidRDefault="00474170" w:rsidP="00E05393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E05393">
        <w:rPr>
          <w:rFonts w:ascii="Times New Roman" w:hAnsi="Times New Roman"/>
          <w:color w:val="000000"/>
          <w:sz w:val="28"/>
          <w:szCs w:val="28"/>
        </w:rPr>
        <w:lastRenderedPageBreak/>
        <w:t xml:space="preserve">133 442,6 тыс. рублей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3E57C9" w:rsidRPr="00E05393">
        <w:rPr>
          <w:rFonts w:ascii="Times New Roman" w:hAnsi="Times New Roman"/>
          <w:color w:val="000000"/>
          <w:sz w:val="28"/>
          <w:szCs w:val="28"/>
        </w:rPr>
        <w:t>на обеспечение поддержки реализации общественных инициатив, направленных на развитие туристической инфраструктуры;</w:t>
      </w:r>
    </w:p>
    <w:p w:rsidR="003E57C9" w:rsidRPr="00E05393" w:rsidRDefault="00474170" w:rsidP="00E05393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E05393">
        <w:rPr>
          <w:rFonts w:ascii="Times New Roman" w:hAnsi="Times New Roman"/>
          <w:color w:val="000000"/>
          <w:sz w:val="28"/>
          <w:szCs w:val="28"/>
        </w:rPr>
        <w:t xml:space="preserve">104 916,2 тыс. рублей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3E57C9" w:rsidRPr="00E05393">
        <w:rPr>
          <w:rFonts w:ascii="Times New Roman" w:hAnsi="Times New Roman"/>
          <w:color w:val="000000"/>
          <w:sz w:val="28"/>
          <w:szCs w:val="28"/>
        </w:rPr>
        <w:t>на государственную поддержку развития инфраструктуры туризма;</w:t>
      </w:r>
    </w:p>
    <w:p w:rsidR="003E57C9" w:rsidRPr="00E05393" w:rsidRDefault="00474170" w:rsidP="00E05393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E05393">
        <w:rPr>
          <w:rFonts w:ascii="Times New Roman" w:hAnsi="Times New Roman"/>
          <w:color w:val="000000"/>
          <w:sz w:val="28"/>
          <w:szCs w:val="28"/>
        </w:rPr>
        <w:t xml:space="preserve">82 604,3 тыс. рублей </w:t>
      </w: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="003E57C9" w:rsidRPr="00E05393">
        <w:rPr>
          <w:rFonts w:ascii="Times New Roman" w:hAnsi="Times New Roman"/>
          <w:color w:val="000000"/>
          <w:sz w:val="28"/>
          <w:szCs w:val="28"/>
        </w:rPr>
        <w:t>на обеспечение поддержки общественных инициатив на создание модульных некапитальных средств размещения.</w:t>
      </w:r>
    </w:p>
    <w:p w:rsidR="003E57C9" w:rsidRDefault="003E57C9" w:rsidP="00542700">
      <w:pPr>
        <w:tabs>
          <w:tab w:val="left" w:pos="0"/>
        </w:tabs>
        <w:spacing w:after="12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E05393">
        <w:rPr>
          <w:rFonts w:ascii="Times New Roman" w:hAnsi="Times New Roman"/>
          <w:color w:val="000000"/>
          <w:sz w:val="28"/>
          <w:szCs w:val="28"/>
        </w:rPr>
        <w:t>Вместе с тем, предусмотрено 60 000,0</w:t>
      </w:r>
      <w:r w:rsidR="00E05393">
        <w:rPr>
          <w:rFonts w:ascii="Times New Roman" w:hAnsi="Times New Roman"/>
          <w:color w:val="000000"/>
          <w:sz w:val="28"/>
          <w:szCs w:val="28"/>
        </w:rPr>
        <w:t> </w:t>
      </w:r>
      <w:r w:rsidRPr="00E05393">
        <w:rPr>
          <w:rFonts w:ascii="Times New Roman" w:hAnsi="Times New Roman"/>
          <w:color w:val="000000"/>
          <w:sz w:val="28"/>
          <w:szCs w:val="28"/>
        </w:rPr>
        <w:t>тыс. рублей за счет сре</w:t>
      </w:r>
      <w:r w:rsidR="005B33CE">
        <w:rPr>
          <w:rFonts w:ascii="Times New Roman" w:hAnsi="Times New Roman"/>
          <w:color w:val="000000"/>
          <w:sz w:val="28"/>
          <w:szCs w:val="28"/>
        </w:rPr>
        <w:t>дств республиканского бюджета для</w:t>
      </w:r>
      <w:r w:rsidRPr="00E05393">
        <w:rPr>
          <w:rFonts w:ascii="Times New Roman" w:hAnsi="Times New Roman"/>
          <w:color w:val="000000"/>
          <w:sz w:val="28"/>
          <w:szCs w:val="28"/>
        </w:rPr>
        <w:t xml:space="preserve"> предоставлени</w:t>
      </w:r>
      <w:r w:rsidR="005B33CE">
        <w:rPr>
          <w:rFonts w:ascii="Times New Roman" w:hAnsi="Times New Roman"/>
          <w:color w:val="000000"/>
          <w:sz w:val="28"/>
          <w:szCs w:val="28"/>
        </w:rPr>
        <w:t>я</w:t>
      </w:r>
      <w:r w:rsidRPr="00E05393">
        <w:rPr>
          <w:rFonts w:ascii="Times New Roman" w:hAnsi="Times New Roman"/>
          <w:color w:val="000000"/>
          <w:sz w:val="28"/>
          <w:szCs w:val="28"/>
        </w:rPr>
        <w:t xml:space="preserve"> на конкурсной основе субсидий бюджетам муниципальных районов и городских округов Республики Дагестан на реализацию проектов местных инициатив, направленных на развитие туризма в муниципальных образованиях.</w:t>
      </w:r>
    </w:p>
    <w:p w:rsidR="00A43919" w:rsidRDefault="00A43919" w:rsidP="00542700">
      <w:pPr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42700">
        <w:rPr>
          <w:rFonts w:ascii="Times New Roman" w:hAnsi="Times New Roman"/>
          <w:color w:val="000000"/>
          <w:sz w:val="28"/>
          <w:szCs w:val="28"/>
        </w:rPr>
        <w:t>Министерству энергетики и тарифов Республики Дагестан за счет средств федерального бюджета увеличены ассигнования на реализацию мероприятий по развитию зарядной инфраструктуры для электрического автомобильного транспорта на сумму 24 840,0 тыс. рублей.</w:t>
      </w:r>
    </w:p>
    <w:p w:rsidR="0017634A" w:rsidRDefault="0017634A" w:rsidP="00542700">
      <w:pPr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42700">
        <w:rPr>
          <w:rFonts w:ascii="Times New Roman" w:hAnsi="Times New Roman"/>
          <w:color w:val="000000"/>
          <w:sz w:val="28"/>
          <w:szCs w:val="28"/>
        </w:rPr>
        <w:t>Министерству по земельным и имущественным отношениям</w:t>
      </w:r>
      <w:r w:rsidRPr="00D40E2A">
        <w:rPr>
          <w:rFonts w:ascii="Times New Roman" w:hAnsi="Times New Roman"/>
          <w:color w:val="000000"/>
          <w:sz w:val="28"/>
          <w:szCs w:val="28"/>
        </w:rPr>
        <w:t xml:space="preserve"> Республики Дагестан уменьшены ассигнования на 6 067,2 тыс. рублей, предусмотренные на подготовку проектов межевания земельных участков и проведение кадастровых работ, в том числе за счет федеральных субсидий – 3 033,6 тыс. рублей.</w:t>
      </w:r>
    </w:p>
    <w:p w:rsidR="0017634A" w:rsidRPr="00EE16A4" w:rsidRDefault="0017634A" w:rsidP="004B2002">
      <w:pPr>
        <w:spacing w:after="120"/>
        <w:ind w:firstLine="720"/>
        <w:rPr>
          <w:rFonts w:ascii="Times New Roman" w:hAnsi="Times New Roman"/>
          <w:color w:val="000000"/>
          <w:sz w:val="28"/>
          <w:szCs w:val="28"/>
        </w:rPr>
      </w:pPr>
      <w:r w:rsidRPr="00EE16A4">
        <w:rPr>
          <w:rFonts w:ascii="Times New Roman" w:hAnsi="Times New Roman"/>
          <w:color w:val="000000"/>
          <w:sz w:val="28"/>
          <w:szCs w:val="28"/>
        </w:rPr>
        <w:t>Министерству транспорта и дорожного хозяйства Республики Дагестан на 20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EE16A4">
        <w:rPr>
          <w:rFonts w:ascii="Times New Roman" w:hAnsi="Times New Roman"/>
          <w:color w:val="000000"/>
          <w:sz w:val="28"/>
          <w:szCs w:val="28"/>
        </w:rPr>
        <w:t>000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EE16A4">
        <w:rPr>
          <w:rFonts w:ascii="Times New Roman" w:hAnsi="Times New Roman"/>
          <w:color w:val="000000"/>
          <w:sz w:val="28"/>
          <w:szCs w:val="28"/>
        </w:rPr>
        <w:t>тыс. рублей увеличены расходы на транспортное обслуживание общественно-политических и иных мероприятий республиканского значения.</w:t>
      </w:r>
    </w:p>
    <w:p w:rsidR="0017634A" w:rsidRDefault="004B2002" w:rsidP="00834124">
      <w:pPr>
        <w:autoSpaceDE w:val="0"/>
        <w:autoSpaceDN w:val="0"/>
        <w:adjustRightInd w:val="0"/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834124">
        <w:rPr>
          <w:rFonts w:ascii="Times New Roman" w:hAnsi="Times New Roman"/>
          <w:color w:val="000000"/>
          <w:sz w:val="28"/>
          <w:szCs w:val="28"/>
        </w:rPr>
        <w:t>Министерству строительства, архитектуры и жилищно-коммунального хозяйства Республики Дагестан п</w:t>
      </w:r>
      <w:r w:rsidR="00F663A8" w:rsidRPr="00834124">
        <w:rPr>
          <w:rFonts w:ascii="Times New Roman" w:hAnsi="Times New Roman"/>
          <w:color w:val="000000"/>
          <w:sz w:val="28"/>
          <w:szCs w:val="28"/>
        </w:rPr>
        <w:t>редусмотрены целевые субсидии</w:t>
      </w:r>
      <w:r w:rsidRPr="008341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663A8" w:rsidRPr="00834124">
        <w:rPr>
          <w:rFonts w:ascii="Times New Roman" w:hAnsi="Times New Roman"/>
          <w:color w:val="000000"/>
          <w:sz w:val="28"/>
          <w:szCs w:val="28"/>
        </w:rPr>
        <w:t xml:space="preserve">на выполнение государственного задания </w:t>
      </w:r>
      <w:r w:rsidR="00834124">
        <w:rPr>
          <w:rFonts w:ascii="Times New Roman" w:hAnsi="Times New Roman"/>
          <w:color w:val="000000"/>
          <w:sz w:val="28"/>
          <w:szCs w:val="28"/>
        </w:rPr>
        <w:t>ГБУ РД </w:t>
      </w:r>
      <w:r w:rsidR="00F663A8" w:rsidRPr="00834124">
        <w:rPr>
          <w:rFonts w:ascii="Times New Roman" w:hAnsi="Times New Roman"/>
          <w:color w:val="000000"/>
          <w:sz w:val="28"/>
          <w:szCs w:val="28"/>
        </w:rPr>
        <w:t>«Региональный центр по ценообразованию в Республике Дагестан»</w:t>
      </w:r>
      <w:r w:rsidRPr="008341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34124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Pr="00834124">
        <w:rPr>
          <w:rFonts w:ascii="Times New Roman" w:hAnsi="Times New Roman"/>
          <w:color w:val="000000"/>
          <w:sz w:val="28"/>
          <w:szCs w:val="28"/>
        </w:rPr>
        <w:t>3 853,0 тыс. рублей</w:t>
      </w:r>
      <w:r w:rsidR="00834124">
        <w:rPr>
          <w:rFonts w:ascii="Times New Roman" w:hAnsi="Times New Roman"/>
          <w:color w:val="000000"/>
          <w:sz w:val="28"/>
          <w:szCs w:val="28"/>
        </w:rPr>
        <w:t>.</w:t>
      </w:r>
    </w:p>
    <w:p w:rsidR="00F663A8" w:rsidRPr="00D40E2A" w:rsidRDefault="00F663A8" w:rsidP="00F663A8">
      <w:pPr>
        <w:spacing w:after="12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40E2A">
        <w:rPr>
          <w:rFonts w:ascii="Times New Roman" w:hAnsi="Times New Roman"/>
          <w:color w:val="000000"/>
          <w:sz w:val="28"/>
          <w:szCs w:val="28"/>
        </w:rPr>
        <w:t>Министерству экономики и территориального развития Р</w:t>
      </w:r>
      <w:r>
        <w:rPr>
          <w:rFonts w:ascii="Times New Roman" w:hAnsi="Times New Roman"/>
          <w:color w:val="000000"/>
          <w:sz w:val="28"/>
          <w:szCs w:val="28"/>
        </w:rPr>
        <w:t xml:space="preserve">еспублики </w:t>
      </w:r>
      <w:r w:rsidRPr="00D40E2A">
        <w:rPr>
          <w:rFonts w:ascii="Times New Roman" w:hAnsi="Times New Roman"/>
          <w:color w:val="000000"/>
          <w:sz w:val="28"/>
          <w:szCs w:val="28"/>
        </w:rPr>
        <w:t>Д</w:t>
      </w:r>
      <w:r>
        <w:rPr>
          <w:rFonts w:ascii="Times New Roman" w:hAnsi="Times New Roman"/>
          <w:color w:val="000000"/>
          <w:sz w:val="28"/>
          <w:szCs w:val="28"/>
        </w:rPr>
        <w:t>агестан</w:t>
      </w:r>
      <w:r w:rsidRPr="00D40E2A">
        <w:rPr>
          <w:rFonts w:ascii="Times New Roman" w:hAnsi="Times New Roman"/>
          <w:color w:val="000000"/>
          <w:sz w:val="28"/>
          <w:szCs w:val="28"/>
        </w:rPr>
        <w:t xml:space="preserve"> уменьшены ассигнования на реализацию мероприятий государственной программы Республики Дагестан «Комплексное территориальное развитие муниципального образования «городской округ «город Дербент» на 2 578 366,7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D40E2A">
        <w:rPr>
          <w:rFonts w:ascii="Times New Roman" w:hAnsi="Times New Roman"/>
          <w:color w:val="000000"/>
          <w:sz w:val="28"/>
          <w:szCs w:val="28"/>
        </w:rPr>
        <w:t>тыс. рублей за счет средств резерва на финансирование программных мероприятий.</w:t>
      </w:r>
    </w:p>
    <w:p w:rsidR="00191C43" w:rsidRDefault="00A43919" w:rsidP="00191C43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42700">
        <w:rPr>
          <w:rFonts w:ascii="Times New Roman" w:hAnsi="Times New Roman"/>
          <w:color w:val="000000"/>
          <w:sz w:val="28"/>
          <w:szCs w:val="28"/>
        </w:rPr>
        <w:t>Министерству промышленности и торговли Республики Дагестан</w:t>
      </w:r>
      <w:r w:rsidR="00191C43">
        <w:rPr>
          <w:rFonts w:ascii="Times New Roman" w:hAnsi="Times New Roman"/>
          <w:color w:val="000000"/>
          <w:sz w:val="28"/>
          <w:szCs w:val="28"/>
        </w:rPr>
        <w:t>:</w:t>
      </w:r>
    </w:p>
    <w:p w:rsidR="00191C43" w:rsidRPr="00C52AA9" w:rsidRDefault="00A43919" w:rsidP="00BA0088">
      <w:pPr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42700">
        <w:rPr>
          <w:rFonts w:ascii="Times New Roman" w:hAnsi="Times New Roman"/>
          <w:color w:val="000000"/>
          <w:sz w:val="28"/>
          <w:szCs w:val="28"/>
        </w:rPr>
        <w:t>на реализацию мероприятий, осуществляемых в рамках государственной программы Республики Дагестан «Развитие промышленности и повышение ее конкурентоспособности» увеличены бюджетные ассигнования на сумму 188 975,8 тыс. рублей</w:t>
      </w:r>
      <w:r w:rsidR="00AF1854" w:rsidRPr="00542700">
        <w:rPr>
          <w:rFonts w:ascii="Times New Roman" w:hAnsi="Times New Roman"/>
          <w:color w:val="000000"/>
          <w:sz w:val="28"/>
          <w:szCs w:val="28"/>
        </w:rPr>
        <w:t xml:space="preserve">, в том числе за счет </w:t>
      </w:r>
      <w:r w:rsidRPr="00542700">
        <w:rPr>
          <w:rFonts w:ascii="Times New Roman" w:hAnsi="Times New Roman"/>
          <w:color w:val="000000"/>
          <w:sz w:val="28"/>
          <w:szCs w:val="28"/>
        </w:rPr>
        <w:t>федеральн</w:t>
      </w:r>
      <w:r w:rsidR="00AF1854" w:rsidRPr="00542700">
        <w:rPr>
          <w:rFonts w:ascii="Times New Roman" w:hAnsi="Times New Roman"/>
          <w:color w:val="000000"/>
          <w:sz w:val="28"/>
          <w:szCs w:val="28"/>
        </w:rPr>
        <w:t>ых субсидий –</w:t>
      </w:r>
      <w:r w:rsidRPr="005427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2AA9">
        <w:rPr>
          <w:rFonts w:ascii="Times New Roman" w:hAnsi="Times New Roman"/>
          <w:color w:val="000000"/>
          <w:sz w:val="28"/>
          <w:szCs w:val="28"/>
        </w:rPr>
        <w:t>118 975,8 тыс. рублей</w:t>
      </w:r>
      <w:r w:rsidR="00191C43" w:rsidRPr="00C52AA9">
        <w:rPr>
          <w:rFonts w:ascii="Times New Roman" w:hAnsi="Times New Roman"/>
          <w:color w:val="000000"/>
          <w:sz w:val="28"/>
          <w:szCs w:val="28"/>
        </w:rPr>
        <w:t>;</w:t>
      </w:r>
    </w:p>
    <w:p w:rsidR="00191C43" w:rsidRPr="00EE16A4" w:rsidRDefault="00BA0088" w:rsidP="009909BA">
      <w:pPr>
        <w:tabs>
          <w:tab w:val="left" w:pos="851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C52AA9">
        <w:rPr>
          <w:rFonts w:ascii="Times New Roman" w:hAnsi="Times New Roman"/>
          <w:color w:val="000000"/>
          <w:sz w:val="28"/>
          <w:szCs w:val="28"/>
        </w:rPr>
        <w:lastRenderedPageBreak/>
        <w:t>предусмотрены целевые субсидии</w:t>
      </w:r>
      <w:r w:rsidR="00191C43" w:rsidRPr="00C52AA9">
        <w:rPr>
          <w:rFonts w:ascii="Times New Roman" w:hAnsi="Times New Roman"/>
          <w:color w:val="000000"/>
          <w:sz w:val="28"/>
          <w:szCs w:val="28"/>
        </w:rPr>
        <w:t xml:space="preserve"> на возмещение затрат на содержание и обслуживание инфраструктурных объектов ООО «Управляющая компания инфраструктурными объектами Республики Дагестан»</w:t>
      </w:r>
      <w:r w:rsidRPr="00C52AA9">
        <w:rPr>
          <w:rFonts w:ascii="Times New Roman" w:hAnsi="Times New Roman"/>
          <w:color w:val="000000"/>
          <w:sz w:val="28"/>
          <w:szCs w:val="28"/>
        </w:rPr>
        <w:t xml:space="preserve"> 55 431,5 тыс. рублей</w:t>
      </w:r>
      <w:r w:rsidR="00E70A54">
        <w:rPr>
          <w:rFonts w:ascii="Times New Roman" w:hAnsi="Times New Roman"/>
          <w:color w:val="000000"/>
          <w:sz w:val="28"/>
          <w:szCs w:val="28"/>
        </w:rPr>
        <w:t>.</w:t>
      </w:r>
    </w:p>
    <w:p w:rsidR="009909BA" w:rsidRPr="00406FDA" w:rsidRDefault="009909BA" w:rsidP="00E05393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EC63B8" w:rsidRPr="00E05393" w:rsidRDefault="00EC63B8" w:rsidP="00E05393">
      <w:pPr>
        <w:tabs>
          <w:tab w:val="left" w:pos="0"/>
        </w:tabs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05393">
        <w:rPr>
          <w:rFonts w:ascii="Times New Roman" w:hAnsi="Times New Roman"/>
          <w:b/>
          <w:color w:val="000000"/>
          <w:sz w:val="28"/>
          <w:szCs w:val="28"/>
        </w:rPr>
        <w:t>РАЗДЕЛ «ЖИЛИЩНО-КОММУНАЛЬНОЕ ХОЗЯЙСТВО»</w:t>
      </w:r>
    </w:p>
    <w:p w:rsidR="0018611A" w:rsidRPr="00E05393" w:rsidRDefault="0018611A" w:rsidP="00E05393">
      <w:pPr>
        <w:tabs>
          <w:tab w:val="left" w:pos="0"/>
        </w:tabs>
        <w:spacing w:after="0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8D7F22" w:rsidRDefault="005975C3" w:rsidP="008D7F22">
      <w:pPr>
        <w:tabs>
          <w:tab w:val="left" w:pos="0"/>
        </w:tabs>
        <w:spacing w:after="0"/>
        <w:ind w:firstLine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подразделу </w:t>
      </w:r>
      <w:r w:rsidR="00FF64C3" w:rsidRPr="0089028A">
        <w:rPr>
          <w:rFonts w:ascii="Times New Roman" w:hAnsi="Times New Roman"/>
          <w:b/>
          <w:sz w:val="28"/>
          <w:szCs w:val="28"/>
        </w:rPr>
        <w:t>«Благоустройство»</w:t>
      </w:r>
      <w:r w:rsidR="008D7F22">
        <w:rPr>
          <w:rFonts w:ascii="Times New Roman" w:hAnsi="Times New Roman"/>
          <w:b/>
          <w:sz w:val="28"/>
          <w:szCs w:val="28"/>
        </w:rPr>
        <w:t>:</w:t>
      </w:r>
    </w:p>
    <w:p w:rsidR="0089028A" w:rsidRPr="00797511" w:rsidRDefault="0089028A" w:rsidP="007E4519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 w:rsidRPr="00797511">
        <w:rPr>
          <w:rFonts w:ascii="Times New Roman" w:hAnsi="Times New Roman"/>
          <w:sz w:val="28"/>
          <w:szCs w:val="28"/>
        </w:rPr>
        <w:t>Министерству строительства, архитектуры и жилищно-коммунального хозяйства Республики Дагестан предусмотрены средства на реализацию мероприятий государственной программы Республики Дагестан «Формирование современной городской среды в Республике Дагестан» в сумме 908 495,7 тыс. рублей, в том числе за счет федеральных субсидий – 899 410,7 </w:t>
      </w:r>
      <w:r w:rsidR="002C7630" w:rsidRPr="00797511">
        <w:rPr>
          <w:rFonts w:ascii="Times New Roman" w:hAnsi="Times New Roman"/>
          <w:sz w:val="28"/>
          <w:szCs w:val="28"/>
        </w:rPr>
        <w:t>тыс. рублей;</w:t>
      </w:r>
    </w:p>
    <w:p w:rsidR="006A688F" w:rsidRPr="0089028A" w:rsidRDefault="006A688F" w:rsidP="00CA4635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bookmarkStart w:id="0" w:name="_Hlk120440566"/>
      <w:r w:rsidRPr="00797511">
        <w:rPr>
          <w:rFonts w:ascii="Times New Roman" w:hAnsi="Times New Roman"/>
          <w:sz w:val="28"/>
          <w:szCs w:val="28"/>
        </w:rPr>
        <w:t>Министерству сельского хозяйства и продовольствия Республики Дагестан</w:t>
      </w:r>
      <w:bookmarkEnd w:id="0"/>
      <w:r w:rsidRPr="00797511">
        <w:rPr>
          <w:rFonts w:ascii="Times New Roman" w:hAnsi="Times New Roman"/>
          <w:sz w:val="28"/>
          <w:szCs w:val="28"/>
        </w:rPr>
        <w:t xml:space="preserve"> </w:t>
      </w:r>
      <w:r w:rsidRPr="00797511">
        <w:rPr>
          <w:rFonts w:ascii="Times New Roman" w:hAnsi="Times New Roman"/>
          <w:bCs/>
          <w:sz w:val="28"/>
          <w:szCs w:val="28"/>
        </w:rPr>
        <w:t>увеличены расходы на благоустройство поселений в рамках гос</w:t>
      </w:r>
      <w:r w:rsidR="007E4519" w:rsidRPr="00797511">
        <w:rPr>
          <w:rFonts w:ascii="Times New Roman" w:hAnsi="Times New Roman"/>
          <w:bCs/>
          <w:sz w:val="28"/>
          <w:szCs w:val="28"/>
        </w:rPr>
        <w:t xml:space="preserve">ударственной </w:t>
      </w:r>
      <w:r w:rsidRPr="00797511">
        <w:rPr>
          <w:rFonts w:ascii="Times New Roman" w:hAnsi="Times New Roman"/>
          <w:bCs/>
          <w:sz w:val="28"/>
          <w:szCs w:val="28"/>
        </w:rPr>
        <w:t>программы Р</w:t>
      </w:r>
      <w:r w:rsidR="007E4519" w:rsidRPr="00797511">
        <w:rPr>
          <w:rFonts w:ascii="Times New Roman" w:hAnsi="Times New Roman"/>
          <w:bCs/>
          <w:sz w:val="28"/>
          <w:szCs w:val="28"/>
        </w:rPr>
        <w:t xml:space="preserve">еспублики </w:t>
      </w:r>
      <w:r w:rsidRPr="00797511">
        <w:rPr>
          <w:rFonts w:ascii="Times New Roman" w:hAnsi="Times New Roman"/>
          <w:bCs/>
          <w:sz w:val="28"/>
          <w:szCs w:val="28"/>
        </w:rPr>
        <w:t>Д</w:t>
      </w:r>
      <w:r w:rsidR="007E4519" w:rsidRPr="00797511">
        <w:rPr>
          <w:rFonts w:ascii="Times New Roman" w:hAnsi="Times New Roman"/>
          <w:bCs/>
          <w:sz w:val="28"/>
          <w:szCs w:val="28"/>
        </w:rPr>
        <w:t>агестан</w:t>
      </w:r>
      <w:r w:rsidRPr="00797511">
        <w:rPr>
          <w:rFonts w:ascii="Times New Roman" w:hAnsi="Times New Roman"/>
          <w:bCs/>
          <w:sz w:val="28"/>
          <w:szCs w:val="28"/>
        </w:rPr>
        <w:t xml:space="preserve"> «Комплексное развитие сельских территорий» на с</w:t>
      </w:r>
      <w:r w:rsidR="008D7F22" w:rsidRPr="00797511">
        <w:rPr>
          <w:rFonts w:ascii="Times New Roman" w:hAnsi="Times New Roman"/>
          <w:bCs/>
          <w:sz w:val="28"/>
          <w:szCs w:val="28"/>
        </w:rPr>
        <w:t>умму 24 756,7 </w:t>
      </w:r>
      <w:r w:rsidRPr="00797511">
        <w:rPr>
          <w:rFonts w:ascii="Times New Roman" w:hAnsi="Times New Roman"/>
          <w:bCs/>
          <w:sz w:val="28"/>
          <w:szCs w:val="28"/>
        </w:rPr>
        <w:t>тыс. рублей с учетом д</w:t>
      </w:r>
      <w:r w:rsidR="0072247E" w:rsidRPr="00797511">
        <w:rPr>
          <w:rFonts w:ascii="Times New Roman" w:hAnsi="Times New Roman"/>
          <w:bCs/>
          <w:sz w:val="28"/>
          <w:szCs w:val="28"/>
        </w:rPr>
        <w:t>оли республиканского бюджета (1 процент</w:t>
      </w:r>
      <w:r w:rsidRPr="00797511">
        <w:rPr>
          <w:rFonts w:ascii="Times New Roman" w:hAnsi="Times New Roman"/>
          <w:bCs/>
          <w:sz w:val="28"/>
          <w:szCs w:val="28"/>
        </w:rPr>
        <w:t>).</w:t>
      </w:r>
    </w:p>
    <w:p w:rsidR="006C4B10" w:rsidRDefault="006C4B10" w:rsidP="00CA4635">
      <w:pPr>
        <w:shd w:val="clear" w:color="auto" w:fill="FFFFFF"/>
        <w:tabs>
          <w:tab w:val="left" w:pos="0"/>
        </w:tabs>
        <w:spacing w:after="0"/>
        <w:ind w:right="-45" w:firstLine="709"/>
        <w:rPr>
          <w:rFonts w:ascii="Times New Roman" w:hAnsi="Times New Roman"/>
          <w:b/>
          <w:sz w:val="28"/>
          <w:szCs w:val="28"/>
        </w:rPr>
      </w:pPr>
    </w:p>
    <w:p w:rsidR="00EC63B8" w:rsidRPr="005975C3" w:rsidRDefault="00EC63B8" w:rsidP="005975C3">
      <w:pPr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975C3">
        <w:rPr>
          <w:rFonts w:ascii="Times New Roman" w:hAnsi="Times New Roman"/>
          <w:b/>
          <w:bCs/>
          <w:sz w:val="28"/>
          <w:szCs w:val="28"/>
        </w:rPr>
        <w:t>РАЗДЕЛ «ОХРАНА ОКРУЖАЮЩЕЙ СРЕДЫ»</w:t>
      </w:r>
    </w:p>
    <w:p w:rsidR="00AE54B4" w:rsidRPr="005975C3" w:rsidRDefault="00AE54B4" w:rsidP="005975C3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F310E5" w:rsidRDefault="00877354" w:rsidP="00BF61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5975C3">
        <w:rPr>
          <w:rFonts w:ascii="Times New Roman" w:hAnsi="Times New Roman"/>
          <w:sz w:val="28"/>
          <w:szCs w:val="28"/>
        </w:rPr>
        <w:t xml:space="preserve">По подразделу </w:t>
      </w:r>
      <w:r w:rsidRPr="005975C3">
        <w:rPr>
          <w:rFonts w:ascii="Times New Roman" w:hAnsi="Times New Roman"/>
          <w:b/>
          <w:sz w:val="28"/>
          <w:szCs w:val="28"/>
        </w:rPr>
        <w:t>«Охрана объектов растительного и животного мира и среды их обитания»</w:t>
      </w:r>
      <w:r w:rsidRPr="005975C3">
        <w:rPr>
          <w:rFonts w:ascii="Times New Roman" w:hAnsi="Times New Roman"/>
          <w:sz w:val="28"/>
          <w:szCs w:val="28"/>
        </w:rPr>
        <w:t xml:space="preserve"> Министерству природных ресурсов и экологии Республики Дагестан предусмотрены средства</w:t>
      </w:r>
      <w:r w:rsidR="006E5A4D">
        <w:rPr>
          <w:rFonts w:ascii="Times New Roman" w:hAnsi="Times New Roman"/>
          <w:sz w:val="28"/>
          <w:szCs w:val="28"/>
        </w:rPr>
        <w:t xml:space="preserve"> в сумме 10 088,2 тыс. рублей, в том числе:</w:t>
      </w:r>
    </w:p>
    <w:p w:rsidR="00F310E5" w:rsidRDefault="00F310E5" w:rsidP="00BF61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6 900,0</w:t>
      </w:r>
      <w:r w:rsidR="006E5A4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корректировку территориальной схемы обращения с твердыми коммунальными отходами;</w:t>
      </w:r>
    </w:p>
    <w:p w:rsidR="00877354" w:rsidRPr="005975C3" w:rsidRDefault="006E5A4D" w:rsidP="00BF61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5975C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188,2 </w:t>
      </w:r>
      <w:r w:rsidRPr="005975C3">
        <w:rPr>
          <w:rFonts w:ascii="Times New Roman" w:hAnsi="Times New Roman"/>
          <w:sz w:val="28"/>
          <w:szCs w:val="28"/>
        </w:rPr>
        <w:t xml:space="preserve">тыс. рублей </w:t>
      </w:r>
      <w:r>
        <w:rPr>
          <w:rFonts w:ascii="Times New Roman" w:hAnsi="Times New Roman"/>
          <w:sz w:val="28"/>
          <w:szCs w:val="28"/>
        </w:rPr>
        <w:t>–</w:t>
      </w:r>
      <w:r w:rsidR="00877354" w:rsidRPr="005975C3">
        <w:rPr>
          <w:rFonts w:ascii="Times New Roman" w:hAnsi="Times New Roman"/>
          <w:sz w:val="28"/>
          <w:szCs w:val="28"/>
        </w:rPr>
        <w:t xml:space="preserve"> на оплату задолженности за 2021</w:t>
      </w:r>
      <w:r w:rsidR="00BF616B">
        <w:rPr>
          <w:rFonts w:ascii="Times New Roman" w:hAnsi="Times New Roman"/>
          <w:sz w:val="28"/>
          <w:szCs w:val="28"/>
        </w:rPr>
        <w:t> </w:t>
      </w:r>
      <w:r w:rsidR="00877354" w:rsidRPr="005975C3">
        <w:rPr>
          <w:rFonts w:ascii="Times New Roman" w:hAnsi="Times New Roman"/>
          <w:sz w:val="28"/>
          <w:szCs w:val="28"/>
        </w:rPr>
        <w:t>г</w:t>
      </w:r>
      <w:r w:rsidR="00BF616B">
        <w:rPr>
          <w:rFonts w:ascii="Times New Roman" w:hAnsi="Times New Roman"/>
          <w:sz w:val="28"/>
          <w:szCs w:val="28"/>
        </w:rPr>
        <w:t>од</w:t>
      </w:r>
      <w:r w:rsidR="00877354" w:rsidRPr="005975C3">
        <w:rPr>
          <w:rFonts w:ascii="Times New Roman" w:hAnsi="Times New Roman"/>
          <w:sz w:val="28"/>
          <w:szCs w:val="28"/>
        </w:rPr>
        <w:t xml:space="preserve"> </w:t>
      </w:r>
      <w:r w:rsidR="00FE3637">
        <w:rPr>
          <w:rFonts w:ascii="Times New Roman" w:hAnsi="Times New Roman"/>
          <w:sz w:val="28"/>
          <w:szCs w:val="28"/>
        </w:rPr>
        <w:t xml:space="preserve">по </w:t>
      </w:r>
      <w:r w:rsidR="00877354" w:rsidRPr="005975C3">
        <w:rPr>
          <w:rFonts w:ascii="Times New Roman" w:hAnsi="Times New Roman"/>
          <w:sz w:val="28"/>
          <w:szCs w:val="28"/>
        </w:rPr>
        <w:t>проектно-сметн</w:t>
      </w:r>
      <w:r w:rsidR="00FE3637">
        <w:rPr>
          <w:rFonts w:ascii="Times New Roman" w:hAnsi="Times New Roman"/>
          <w:sz w:val="28"/>
          <w:szCs w:val="28"/>
        </w:rPr>
        <w:t>ой</w:t>
      </w:r>
      <w:r w:rsidR="00877354" w:rsidRPr="005975C3">
        <w:rPr>
          <w:rFonts w:ascii="Times New Roman" w:hAnsi="Times New Roman"/>
          <w:sz w:val="28"/>
          <w:szCs w:val="28"/>
        </w:rPr>
        <w:t xml:space="preserve"> документаци</w:t>
      </w:r>
      <w:r w:rsidR="00FE3637">
        <w:rPr>
          <w:rFonts w:ascii="Times New Roman" w:hAnsi="Times New Roman"/>
          <w:sz w:val="28"/>
          <w:szCs w:val="28"/>
        </w:rPr>
        <w:t>и</w:t>
      </w:r>
      <w:r w:rsidR="00877354" w:rsidRPr="005975C3">
        <w:rPr>
          <w:rFonts w:ascii="Times New Roman" w:hAnsi="Times New Roman"/>
          <w:sz w:val="28"/>
          <w:szCs w:val="28"/>
        </w:rPr>
        <w:t xml:space="preserve"> мусоросортировочных заводов</w:t>
      </w:r>
      <w:r>
        <w:rPr>
          <w:rFonts w:ascii="Times New Roman" w:hAnsi="Times New Roman"/>
          <w:sz w:val="28"/>
          <w:szCs w:val="28"/>
        </w:rPr>
        <w:t>,</w:t>
      </w:r>
      <w:r w:rsidRPr="006E5A4D">
        <w:rPr>
          <w:rFonts w:ascii="Times New Roman" w:hAnsi="Times New Roman"/>
          <w:sz w:val="28"/>
          <w:szCs w:val="28"/>
        </w:rPr>
        <w:t xml:space="preserve"> </w:t>
      </w:r>
      <w:r w:rsidRPr="005975C3">
        <w:rPr>
          <w:rFonts w:ascii="Times New Roman" w:hAnsi="Times New Roman"/>
          <w:sz w:val="28"/>
          <w:szCs w:val="28"/>
        </w:rPr>
        <w:t>по судебному решению</w:t>
      </w:r>
      <w:r w:rsidR="00A55B14">
        <w:rPr>
          <w:rFonts w:ascii="Times New Roman" w:hAnsi="Times New Roman"/>
          <w:sz w:val="28"/>
          <w:szCs w:val="28"/>
        </w:rPr>
        <w:t>.</w:t>
      </w:r>
    </w:p>
    <w:p w:rsidR="00877354" w:rsidRPr="005975C3" w:rsidRDefault="00877354" w:rsidP="00BF61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975C3">
        <w:rPr>
          <w:rFonts w:ascii="Times New Roman" w:hAnsi="Times New Roman"/>
          <w:sz w:val="28"/>
          <w:szCs w:val="28"/>
        </w:rPr>
        <w:t xml:space="preserve">По подразделу </w:t>
      </w:r>
      <w:r w:rsidRPr="005975C3">
        <w:rPr>
          <w:rFonts w:ascii="Times New Roman" w:hAnsi="Times New Roman"/>
          <w:b/>
          <w:sz w:val="28"/>
          <w:szCs w:val="28"/>
        </w:rPr>
        <w:t xml:space="preserve">«Другие вопросы в области охраны окружающей среды» </w:t>
      </w:r>
      <w:r w:rsidRPr="005975C3">
        <w:rPr>
          <w:rFonts w:ascii="Times New Roman" w:hAnsi="Times New Roman"/>
          <w:sz w:val="28"/>
          <w:szCs w:val="28"/>
        </w:rPr>
        <w:t>предусмотрены субсидии из федерального бюджета</w:t>
      </w:r>
      <w:r w:rsidRPr="005975C3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5975C3">
        <w:rPr>
          <w:rFonts w:ascii="Times New Roman" w:hAnsi="Times New Roman"/>
          <w:sz w:val="28"/>
          <w:szCs w:val="28"/>
        </w:rPr>
        <w:t xml:space="preserve">республиканская доля к ним в общей </w:t>
      </w:r>
      <w:r w:rsidRPr="00BF616B">
        <w:rPr>
          <w:rFonts w:ascii="Times New Roman" w:hAnsi="Times New Roman"/>
          <w:sz w:val="28"/>
          <w:szCs w:val="28"/>
        </w:rPr>
        <w:t xml:space="preserve">сумме </w:t>
      </w:r>
      <w:r w:rsidRPr="00BF616B">
        <w:rPr>
          <w:rFonts w:ascii="Times New Roman" w:hAnsi="Times New Roman"/>
          <w:bCs/>
          <w:sz w:val="28"/>
          <w:szCs w:val="28"/>
        </w:rPr>
        <w:t>2 8</w:t>
      </w:r>
      <w:r w:rsidR="006E083E">
        <w:rPr>
          <w:rFonts w:ascii="Times New Roman" w:hAnsi="Times New Roman"/>
          <w:bCs/>
          <w:sz w:val="28"/>
          <w:szCs w:val="28"/>
        </w:rPr>
        <w:t>52</w:t>
      </w:r>
      <w:r w:rsidRPr="00BF616B">
        <w:rPr>
          <w:rFonts w:ascii="Times New Roman" w:hAnsi="Times New Roman"/>
          <w:bCs/>
          <w:sz w:val="28"/>
          <w:szCs w:val="28"/>
        </w:rPr>
        <w:t> </w:t>
      </w:r>
      <w:r w:rsidR="006E083E">
        <w:rPr>
          <w:rFonts w:ascii="Times New Roman" w:hAnsi="Times New Roman"/>
          <w:bCs/>
          <w:sz w:val="28"/>
          <w:szCs w:val="28"/>
        </w:rPr>
        <w:t>6</w:t>
      </w:r>
      <w:r w:rsidRPr="00BF616B">
        <w:rPr>
          <w:rFonts w:ascii="Times New Roman" w:hAnsi="Times New Roman"/>
          <w:bCs/>
          <w:sz w:val="28"/>
          <w:szCs w:val="28"/>
        </w:rPr>
        <w:t>51,2</w:t>
      </w:r>
      <w:r w:rsidR="00BF616B">
        <w:rPr>
          <w:rFonts w:ascii="Times New Roman" w:hAnsi="Times New Roman"/>
          <w:bCs/>
          <w:sz w:val="28"/>
          <w:szCs w:val="28"/>
        </w:rPr>
        <w:t> </w:t>
      </w:r>
      <w:r w:rsidRPr="00BF616B">
        <w:rPr>
          <w:rFonts w:ascii="Times New Roman" w:hAnsi="Times New Roman"/>
          <w:sz w:val="28"/>
          <w:szCs w:val="28"/>
        </w:rPr>
        <w:t>тыс</w:t>
      </w:r>
      <w:r w:rsidRPr="005975C3">
        <w:rPr>
          <w:rFonts w:ascii="Times New Roman" w:hAnsi="Times New Roman"/>
          <w:sz w:val="28"/>
          <w:szCs w:val="28"/>
        </w:rPr>
        <w:t>. рублей, в том числе:</w:t>
      </w:r>
    </w:p>
    <w:p w:rsidR="00877354" w:rsidRPr="005975C3" w:rsidRDefault="00877354" w:rsidP="00BF616B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5975C3">
        <w:rPr>
          <w:rFonts w:ascii="Times New Roman" w:hAnsi="Times New Roman"/>
          <w:color w:val="000000"/>
          <w:sz w:val="28"/>
          <w:szCs w:val="28"/>
        </w:rPr>
        <w:t>на обеспечение сокращения количества твердых коммунальных отходов</w:t>
      </w:r>
      <w:r w:rsidRPr="005975C3">
        <w:rPr>
          <w:rFonts w:ascii="Times New Roman" w:hAnsi="Times New Roman"/>
          <w:sz w:val="28"/>
          <w:szCs w:val="28"/>
        </w:rPr>
        <w:t xml:space="preserve"> в рамках концессионных соглашений:</w:t>
      </w:r>
    </w:p>
    <w:p w:rsidR="00877354" w:rsidRPr="003F422D" w:rsidRDefault="00BF616B" w:rsidP="00BF616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F422D">
        <w:rPr>
          <w:rFonts w:ascii="Times New Roman" w:hAnsi="Times New Roman"/>
          <w:sz w:val="28"/>
          <w:szCs w:val="28"/>
        </w:rPr>
        <w:t>1 </w:t>
      </w:r>
      <w:r w:rsidR="00877354" w:rsidRPr="003F422D">
        <w:rPr>
          <w:rFonts w:ascii="Times New Roman" w:hAnsi="Times New Roman"/>
          <w:sz w:val="28"/>
          <w:szCs w:val="28"/>
        </w:rPr>
        <w:t>798 605,2</w:t>
      </w:r>
      <w:r w:rsidRPr="003F422D">
        <w:rPr>
          <w:rFonts w:ascii="Times New Roman" w:hAnsi="Times New Roman"/>
          <w:sz w:val="28"/>
          <w:szCs w:val="28"/>
        </w:rPr>
        <w:t> </w:t>
      </w:r>
      <w:r w:rsidR="00877354" w:rsidRPr="003F422D">
        <w:rPr>
          <w:rFonts w:ascii="Times New Roman" w:hAnsi="Times New Roman"/>
          <w:sz w:val="28"/>
          <w:szCs w:val="28"/>
        </w:rPr>
        <w:t xml:space="preserve">тыс. рублей – </w:t>
      </w:r>
      <w:r w:rsidRPr="003F422D">
        <w:rPr>
          <w:rFonts w:ascii="Times New Roman" w:hAnsi="Times New Roman"/>
          <w:sz w:val="28"/>
          <w:szCs w:val="28"/>
        </w:rPr>
        <w:t xml:space="preserve">за счет </w:t>
      </w:r>
      <w:r w:rsidR="00877354" w:rsidRPr="003F422D">
        <w:rPr>
          <w:rFonts w:ascii="Times New Roman" w:hAnsi="Times New Roman"/>
          <w:sz w:val="28"/>
          <w:szCs w:val="28"/>
        </w:rPr>
        <w:t>федеральны</w:t>
      </w:r>
      <w:r w:rsidRPr="003F422D">
        <w:rPr>
          <w:rFonts w:ascii="Times New Roman" w:hAnsi="Times New Roman"/>
          <w:sz w:val="28"/>
          <w:szCs w:val="28"/>
        </w:rPr>
        <w:t>х</w:t>
      </w:r>
      <w:r w:rsidR="00877354" w:rsidRPr="003F422D">
        <w:rPr>
          <w:rFonts w:ascii="Times New Roman" w:hAnsi="Times New Roman"/>
          <w:sz w:val="28"/>
          <w:szCs w:val="28"/>
        </w:rPr>
        <w:t xml:space="preserve"> субсиди</w:t>
      </w:r>
      <w:r w:rsidRPr="003F422D">
        <w:rPr>
          <w:rFonts w:ascii="Times New Roman" w:hAnsi="Times New Roman"/>
          <w:sz w:val="28"/>
          <w:szCs w:val="28"/>
        </w:rPr>
        <w:t>й</w:t>
      </w:r>
      <w:r w:rsidR="00877354" w:rsidRPr="003F422D">
        <w:rPr>
          <w:rFonts w:ascii="Times New Roman" w:hAnsi="Times New Roman"/>
          <w:sz w:val="28"/>
          <w:szCs w:val="28"/>
        </w:rPr>
        <w:t>;</w:t>
      </w:r>
    </w:p>
    <w:p w:rsidR="00877354" w:rsidRPr="003F422D" w:rsidRDefault="00CD16AC" w:rsidP="00BF616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F422D">
        <w:rPr>
          <w:rFonts w:ascii="Times New Roman" w:hAnsi="Times New Roman"/>
          <w:sz w:val="28"/>
          <w:szCs w:val="28"/>
        </w:rPr>
        <w:t>12 232,3</w:t>
      </w:r>
      <w:r w:rsidR="00BF616B" w:rsidRPr="003F422D">
        <w:rPr>
          <w:rFonts w:ascii="Times New Roman" w:hAnsi="Times New Roman"/>
          <w:sz w:val="28"/>
          <w:szCs w:val="28"/>
        </w:rPr>
        <w:t> </w:t>
      </w:r>
      <w:r w:rsidR="00877354" w:rsidRPr="003F422D">
        <w:rPr>
          <w:rFonts w:ascii="Times New Roman" w:hAnsi="Times New Roman"/>
          <w:sz w:val="28"/>
          <w:szCs w:val="28"/>
        </w:rPr>
        <w:t xml:space="preserve">тыс. рублей – </w:t>
      </w:r>
      <w:r w:rsidR="00701A4B" w:rsidRPr="003F422D">
        <w:rPr>
          <w:rFonts w:ascii="Times New Roman" w:hAnsi="Times New Roman"/>
          <w:sz w:val="28"/>
          <w:szCs w:val="28"/>
        </w:rPr>
        <w:t xml:space="preserve">уточнение </w:t>
      </w:r>
      <w:r w:rsidR="00877354" w:rsidRPr="003F422D">
        <w:rPr>
          <w:rFonts w:ascii="Times New Roman" w:hAnsi="Times New Roman"/>
          <w:sz w:val="28"/>
          <w:szCs w:val="28"/>
        </w:rPr>
        <w:t>республиканск</w:t>
      </w:r>
      <w:r w:rsidR="00701A4B" w:rsidRPr="003F422D">
        <w:rPr>
          <w:rFonts w:ascii="Times New Roman" w:hAnsi="Times New Roman"/>
          <w:sz w:val="28"/>
          <w:szCs w:val="28"/>
        </w:rPr>
        <w:t>ой</w:t>
      </w:r>
      <w:r w:rsidR="00877354" w:rsidRPr="003F422D">
        <w:rPr>
          <w:rFonts w:ascii="Times New Roman" w:hAnsi="Times New Roman"/>
          <w:sz w:val="28"/>
          <w:szCs w:val="28"/>
        </w:rPr>
        <w:t xml:space="preserve"> дол</w:t>
      </w:r>
      <w:r w:rsidR="00701A4B" w:rsidRPr="003F422D">
        <w:rPr>
          <w:rFonts w:ascii="Times New Roman" w:hAnsi="Times New Roman"/>
          <w:sz w:val="28"/>
          <w:szCs w:val="28"/>
        </w:rPr>
        <w:t>и</w:t>
      </w:r>
      <w:r w:rsidR="00877354" w:rsidRPr="003F422D">
        <w:rPr>
          <w:rFonts w:ascii="Times New Roman" w:hAnsi="Times New Roman"/>
          <w:sz w:val="28"/>
          <w:szCs w:val="28"/>
        </w:rPr>
        <w:t xml:space="preserve"> к федеральным средствам</w:t>
      </w:r>
      <w:r w:rsidRPr="003F422D">
        <w:rPr>
          <w:rFonts w:ascii="Times New Roman" w:hAnsi="Times New Roman"/>
          <w:sz w:val="28"/>
          <w:szCs w:val="28"/>
        </w:rPr>
        <w:t xml:space="preserve"> с учетом ранее предусмотренных плановых назначений на основании </w:t>
      </w:r>
      <w:r w:rsidR="00552595" w:rsidRPr="003F422D">
        <w:rPr>
          <w:rFonts w:ascii="Times New Roman" w:hAnsi="Times New Roman"/>
          <w:sz w:val="28"/>
          <w:szCs w:val="28"/>
        </w:rPr>
        <w:t xml:space="preserve">представленных </w:t>
      </w:r>
      <w:r w:rsidRPr="003F422D">
        <w:rPr>
          <w:rFonts w:ascii="Times New Roman" w:hAnsi="Times New Roman"/>
          <w:sz w:val="28"/>
          <w:szCs w:val="28"/>
        </w:rPr>
        <w:t xml:space="preserve">расчетов </w:t>
      </w:r>
      <w:r w:rsidR="00994C82">
        <w:rPr>
          <w:rFonts w:ascii="Times New Roman" w:hAnsi="Times New Roman"/>
          <w:sz w:val="28"/>
          <w:szCs w:val="28"/>
        </w:rPr>
        <w:t>(30 </w:t>
      </w:r>
      <w:r w:rsidR="00E05512" w:rsidRPr="003F422D">
        <w:rPr>
          <w:rFonts w:ascii="Times New Roman" w:hAnsi="Times New Roman"/>
          <w:sz w:val="28"/>
          <w:szCs w:val="28"/>
        </w:rPr>
        <w:t>4</w:t>
      </w:r>
      <w:r w:rsidR="00994C82">
        <w:rPr>
          <w:rFonts w:ascii="Times New Roman" w:hAnsi="Times New Roman"/>
          <w:sz w:val="28"/>
          <w:szCs w:val="28"/>
        </w:rPr>
        <w:t>00,0</w:t>
      </w:r>
      <w:r w:rsidR="00637485">
        <w:rPr>
          <w:rFonts w:ascii="Times New Roman" w:hAnsi="Times New Roman"/>
          <w:sz w:val="28"/>
          <w:szCs w:val="28"/>
        </w:rPr>
        <w:t> </w:t>
      </w:r>
      <w:r w:rsidR="00994C82">
        <w:rPr>
          <w:rFonts w:ascii="Times New Roman" w:hAnsi="Times New Roman"/>
          <w:sz w:val="28"/>
          <w:szCs w:val="28"/>
        </w:rPr>
        <w:t>тыс.</w:t>
      </w:r>
      <w:r w:rsidR="00E05512" w:rsidRPr="003F422D">
        <w:rPr>
          <w:rFonts w:ascii="Times New Roman" w:hAnsi="Times New Roman"/>
          <w:sz w:val="28"/>
          <w:szCs w:val="28"/>
        </w:rPr>
        <w:t xml:space="preserve"> рублей)</w:t>
      </w:r>
      <w:r w:rsidR="00877354" w:rsidRPr="003F422D">
        <w:rPr>
          <w:rFonts w:ascii="Times New Roman" w:hAnsi="Times New Roman"/>
          <w:sz w:val="28"/>
          <w:szCs w:val="28"/>
        </w:rPr>
        <w:t>;</w:t>
      </w:r>
    </w:p>
    <w:p w:rsidR="00877354" w:rsidRPr="005975C3" w:rsidRDefault="00877354" w:rsidP="00BF616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F422D">
        <w:rPr>
          <w:rFonts w:ascii="Times New Roman" w:hAnsi="Times New Roman"/>
          <w:sz w:val="28"/>
          <w:szCs w:val="28"/>
        </w:rPr>
        <w:t>на реализацию мероприятий по ликвидации несанкционированных</w:t>
      </w:r>
      <w:r w:rsidRPr="005975C3">
        <w:rPr>
          <w:rFonts w:ascii="Times New Roman" w:hAnsi="Times New Roman"/>
          <w:sz w:val="28"/>
          <w:szCs w:val="28"/>
        </w:rPr>
        <w:t xml:space="preserve"> свалок в границах городов и наиболее опасных объектов накопленного вреда окружающей среде:</w:t>
      </w:r>
    </w:p>
    <w:p w:rsidR="00877354" w:rsidRPr="005975C3" w:rsidRDefault="00877354" w:rsidP="00BF616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975C3">
        <w:rPr>
          <w:rFonts w:ascii="Times New Roman" w:hAnsi="Times New Roman"/>
          <w:sz w:val="28"/>
          <w:szCs w:val="28"/>
        </w:rPr>
        <w:t>1 012 964,4</w:t>
      </w:r>
      <w:r w:rsidR="003311F4">
        <w:rPr>
          <w:rFonts w:ascii="Times New Roman" w:hAnsi="Times New Roman"/>
          <w:sz w:val="28"/>
          <w:szCs w:val="28"/>
        </w:rPr>
        <w:t> </w:t>
      </w:r>
      <w:r w:rsidRPr="005975C3">
        <w:rPr>
          <w:rFonts w:ascii="Times New Roman" w:hAnsi="Times New Roman"/>
          <w:sz w:val="28"/>
          <w:szCs w:val="28"/>
        </w:rPr>
        <w:t xml:space="preserve">тыс. рублей – </w:t>
      </w:r>
      <w:r w:rsidR="003311F4">
        <w:rPr>
          <w:rFonts w:ascii="Times New Roman" w:hAnsi="Times New Roman"/>
          <w:sz w:val="28"/>
          <w:szCs w:val="28"/>
        </w:rPr>
        <w:t>за счет федеральных субсидий</w:t>
      </w:r>
      <w:r w:rsidRPr="005975C3">
        <w:rPr>
          <w:rFonts w:ascii="Times New Roman" w:hAnsi="Times New Roman"/>
          <w:sz w:val="28"/>
          <w:szCs w:val="28"/>
        </w:rPr>
        <w:t>;</w:t>
      </w:r>
    </w:p>
    <w:p w:rsidR="00877354" w:rsidRPr="005975C3" w:rsidRDefault="00877354" w:rsidP="00BF616B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975C3">
        <w:rPr>
          <w:rFonts w:ascii="Times New Roman" w:hAnsi="Times New Roman"/>
          <w:sz w:val="28"/>
          <w:szCs w:val="28"/>
        </w:rPr>
        <w:t>53</w:t>
      </w:r>
      <w:r w:rsidR="003311F4">
        <w:rPr>
          <w:rFonts w:ascii="Times New Roman" w:hAnsi="Times New Roman"/>
          <w:sz w:val="28"/>
          <w:szCs w:val="28"/>
        </w:rPr>
        <w:t> </w:t>
      </w:r>
      <w:r w:rsidRPr="005975C3">
        <w:rPr>
          <w:rFonts w:ascii="Times New Roman" w:hAnsi="Times New Roman"/>
          <w:sz w:val="28"/>
          <w:szCs w:val="28"/>
        </w:rPr>
        <w:t>313,9</w:t>
      </w:r>
      <w:r w:rsidR="003311F4">
        <w:rPr>
          <w:rFonts w:ascii="Times New Roman" w:hAnsi="Times New Roman"/>
          <w:sz w:val="28"/>
          <w:szCs w:val="28"/>
        </w:rPr>
        <w:t> </w:t>
      </w:r>
      <w:r w:rsidRPr="005975C3">
        <w:rPr>
          <w:rFonts w:ascii="Times New Roman" w:hAnsi="Times New Roman"/>
          <w:sz w:val="28"/>
          <w:szCs w:val="28"/>
        </w:rPr>
        <w:t>тыс. рублей – республиканская доля к федеральным средствам.</w:t>
      </w:r>
    </w:p>
    <w:p w:rsidR="009909BA" w:rsidRDefault="009909BA" w:rsidP="005975C3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EC63B8" w:rsidRPr="00406FDA" w:rsidRDefault="00EC63B8" w:rsidP="00BF50EE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РАЗДЕЛ «ОБРАЗОВАНИЕ»</w:t>
      </w:r>
    </w:p>
    <w:p w:rsidR="00477830" w:rsidRPr="00406FDA" w:rsidRDefault="00477830" w:rsidP="00265F9E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C414D4" w:rsidRDefault="00C414D4" w:rsidP="00C414D4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9F3C76">
        <w:rPr>
          <w:rFonts w:ascii="Times New Roman" w:hAnsi="Times New Roman"/>
          <w:bCs/>
          <w:sz w:val="28"/>
          <w:szCs w:val="28"/>
        </w:rPr>
        <w:t xml:space="preserve">Министерству образования и науки </w:t>
      </w:r>
      <w:r w:rsidRPr="009F3C76">
        <w:rPr>
          <w:rFonts w:ascii="Times New Roman" w:hAnsi="Times New Roman"/>
          <w:sz w:val="28"/>
          <w:szCs w:val="28"/>
        </w:rPr>
        <w:t xml:space="preserve">Республики </w:t>
      </w:r>
      <w:r w:rsidRPr="009F3C76">
        <w:rPr>
          <w:rFonts w:ascii="Times New Roman" w:hAnsi="Times New Roman"/>
          <w:bCs/>
          <w:sz w:val="28"/>
          <w:szCs w:val="28"/>
        </w:rPr>
        <w:t>Дагестан</w:t>
      </w:r>
      <w:r w:rsidRPr="009F3C76">
        <w:rPr>
          <w:rFonts w:ascii="Times New Roman" w:hAnsi="Times New Roman"/>
          <w:sz w:val="28"/>
          <w:szCs w:val="28"/>
        </w:rPr>
        <w:t xml:space="preserve">, </w:t>
      </w:r>
      <w:r w:rsidRPr="009F3C76">
        <w:rPr>
          <w:rFonts w:ascii="Times New Roman" w:hAnsi="Times New Roman"/>
          <w:bCs/>
          <w:sz w:val="28"/>
          <w:szCs w:val="28"/>
        </w:rPr>
        <w:t>без</w:t>
      </w:r>
      <w:r w:rsidRPr="009F3C76">
        <w:rPr>
          <w:rFonts w:ascii="Times New Roman" w:hAnsi="Times New Roman"/>
          <w:sz w:val="28"/>
          <w:szCs w:val="28"/>
        </w:rPr>
        <w:t xml:space="preserve"> учета</w:t>
      </w:r>
      <w:r w:rsidRPr="006C5BC3">
        <w:rPr>
          <w:rFonts w:ascii="Times New Roman" w:hAnsi="Times New Roman"/>
          <w:sz w:val="28"/>
          <w:szCs w:val="28"/>
        </w:rPr>
        <w:t xml:space="preserve"> расходов на капвложения и содержание аппарата управления, </w:t>
      </w:r>
      <w:r>
        <w:rPr>
          <w:rFonts w:ascii="Times New Roman" w:hAnsi="Times New Roman"/>
          <w:sz w:val="28"/>
          <w:szCs w:val="28"/>
        </w:rPr>
        <w:t>уменьшены расходы на 216 089,2</w:t>
      </w:r>
      <w:r w:rsidR="00CB4C9C">
        <w:rPr>
          <w:rFonts w:ascii="Times New Roman" w:hAnsi="Times New Roman"/>
          <w:sz w:val="28"/>
          <w:szCs w:val="28"/>
        </w:rPr>
        <w:t> </w:t>
      </w:r>
      <w:r w:rsidRPr="006C52EC">
        <w:rPr>
          <w:rFonts w:ascii="Times New Roman" w:hAnsi="Times New Roman"/>
          <w:sz w:val="28"/>
          <w:szCs w:val="28"/>
        </w:rPr>
        <w:t>тыс</w:t>
      </w:r>
      <w:r w:rsidRPr="006C5BC3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.</w:t>
      </w:r>
    </w:p>
    <w:p w:rsidR="00C414D4" w:rsidRPr="006C5BC3" w:rsidRDefault="00C414D4" w:rsidP="00C414D4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Уменьшение сложилось за счет исключения расходов, осуществляемых с участием субсидий из федерального бюджета в суммах:</w:t>
      </w:r>
    </w:p>
    <w:p w:rsidR="00C414D4" w:rsidRPr="00773371" w:rsidRDefault="00C414D4" w:rsidP="00C414D4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773371">
        <w:rPr>
          <w:rFonts w:ascii="Times New Roman" w:hAnsi="Times New Roman"/>
          <w:sz w:val="28"/>
          <w:szCs w:val="28"/>
        </w:rPr>
        <w:t>1 513 832,0</w:t>
      </w:r>
      <w:r w:rsidR="00CB4C9C">
        <w:rPr>
          <w:rFonts w:ascii="Times New Roman" w:hAnsi="Times New Roman"/>
          <w:sz w:val="28"/>
          <w:szCs w:val="28"/>
        </w:rPr>
        <w:t> </w:t>
      </w:r>
      <w:r w:rsidRPr="00773371">
        <w:rPr>
          <w:rFonts w:ascii="Times New Roman" w:hAnsi="Times New Roman"/>
          <w:sz w:val="28"/>
          <w:szCs w:val="28"/>
        </w:rPr>
        <w:t>тыс. рублей –</w:t>
      </w:r>
      <w:r w:rsidR="00FB667E">
        <w:rPr>
          <w:rFonts w:ascii="Times New Roman" w:hAnsi="Times New Roman"/>
          <w:sz w:val="28"/>
          <w:szCs w:val="28"/>
        </w:rPr>
        <w:t xml:space="preserve"> </w:t>
      </w:r>
      <w:r w:rsidRPr="00773371">
        <w:rPr>
          <w:rFonts w:ascii="Times New Roman" w:hAnsi="Times New Roman"/>
          <w:sz w:val="28"/>
          <w:szCs w:val="28"/>
        </w:rPr>
        <w:t xml:space="preserve">на модернизацию школьных систем образования; </w:t>
      </w:r>
    </w:p>
    <w:p w:rsidR="00C414D4" w:rsidRPr="00773371" w:rsidRDefault="00C414D4" w:rsidP="00CB4C9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73371">
        <w:rPr>
          <w:rFonts w:ascii="Times New Roman" w:hAnsi="Times New Roman"/>
          <w:sz w:val="28"/>
          <w:szCs w:val="28"/>
        </w:rPr>
        <w:t>147 073,3</w:t>
      </w:r>
      <w:r w:rsidR="00CB4C9C">
        <w:rPr>
          <w:rFonts w:ascii="Times New Roman" w:hAnsi="Times New Roman"/>
          <w:sz w:val="28"/>
          <w:szCs w:val="28"/>
        </w:rPr>
        <w:t> </w:t>
      </w:r>
      <w:r w:rsidRPr="00773371">
        <w:rPr>
          <w:rFonts w:ascii="Times New Roman" w:hAnsi="Times New Roman"/>
          <w:sz w:val="28"/>
          <w:szCs w:val="28"/>
        </w:rPr>
        <w:t xml:space="preserve">тыс. рублей – </w:t>
      </w:r>
      <w:r w:rsidR="00581DC8">
        <w:rPr>
          <w:rFonts w:ascii="Times New Roman" w:hAnsi="Times New Roman"/>
          <w:sz w:val="28"/>
          <w:szCs w:val="28"/>
        </w:rPr>
        <w:t xml:space="preserve">на </w:t>
      </w:r>
      <w:r w:rsidRPr="00773371">
        <w:rPr>
          <w:rFonts w:ascii="Times New Roman" w:hAnsi="Times New Roman"/>
          <w:sz w:val="28"/>
          <w:szCs w:val="28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городах;</w:t>
      </w:r>
    </w:p>
    <w:p w:rsidR="00C414D4" w:rsidRPr="00773371" w:rsidRDefault="00C414D4" w:rsidP="00C414D4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773371">
        <w:rPr>
          <w:rFonts w:ascii="Times New Roman" w:hAnsi="Times New Roman"/>
          <w:sz w:val="28"/>
          <w:szCs w:val="28"/>
        </w:rPr>
        <w:t>131 071,8</w:t>
      </w:r>
      <w:r w:rsidR="00CB4C9C">
        <w:rPr>
          <w:rFonts w:ascii="Times New Roman" w:hAnsi="Times New Roman"/>
          <w:sz w:val="28"/>
          <w:szCs w:val="28"/>
        </w:rPr>
        <w:t> </w:t>
      </w:r>
      <w:r w:rsidRPr="00773371">
        <w:rPr>
          <w:rFonts w:ascii="Times New Roman" w:hAnsi="Times New Roman"/>
          <w:sz w:val="28"/>
          <w:szCs w:val="28"/>
        </w:rPr>
        <w:t>тыс. рублей – на обеспечение образовательных организаций материально-технической базой для внедрения цифровой образовательной среды;</w:t>
      </w:r>
    </w:p>
    <w:p w:rsidR="00C414D4" w:rsidRPr="00773371" w:rsidRDefault="00C414D4" w:rsidP="00C414D4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773371">
        <w:rPr>
          <w:rFonts w:ascii="Times New Roman" w:hAnsi="Times New Roman"/>
          <w:bCs/>
          <w:sz w:val="28"/>
          <w:szCs w:val="28"/>
          <w:lang w:eastAsia="ru-RU"/>
        </w:rPr>
        <w:t>61 541,1</w:t>
      </w:r>
      <w:r w:rsidR="00CB4C9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3371">
        <w:rPr>
          <w:rFonts w:ascii="Times New Roman" w:hAnsi="Times New Roman"/>
          <w:bCs/>
          <w:sz w:val="28"/>
          <w:szCs w:val="28"/>
          <w:lang w:eastAsia="ru-RU"/>
        </w:rPr>
        <w:t>тыс. рублей – на создание (обновление) материально-технической базы образовательных организаций, реализующих программы среднего профессионального образования;</w:t>
      </w:r>
    </w:p>
    <w:p w:rsidR="00C414D4" w:rsidRPr="00773371" w:rsidRDefault="00C414D4" w:rsidP="00C414D4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773371">
        <w:rPr>
          <w:rFonts w:ascii="Times New Roman" w:hAnsi="Times New Roman"/>
          <w:bCs/>
          <w:sz w:val="28"/>
          <w:szCs w:val="28"/>
          <w:lang w:eastAsia="ru-RU"/>
        </w:rPr>
        <w:t>40 648,7</w:t>
      </w:r>
      <w:r w:rsidR="00CB4C9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3371">
        <w:rPr>
          <w:rFonts w:ascii="Times New Roman" w:hAnsi="Times New Roman"/>
          <w:bCs/>
          <w:sz w:val="28"/>
          <w:szCs w:val="28"/>
          <w:lang w:eastAsia="ru-RU"/>
        </w:rPr>
        <w:t>тыс. рублей – на создание центров цифрового образования детей;</w:t>
      </w:r>
    </w:p>
    <w:p w:rsidR="00C414D4" w:rsidRDefault="00C414D4" w:rsidP="00C414D4">
      <w:pPr>
        <w:tabs>
          <w:tab w:val="left" w:pos="0"/>
        </w:tabs>
        <w:spacing w:after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773371">
        <w:rPr>
          <w:rFonts w:ascii="Times New Roman" w:hAnsi="Times New Roman"/>
          <w:bCs/>
          <w:sz w:val="28"/>
          <w:szCs w:val="28"/>
          <w:lang w:eastAsia="ru-RU"/>
        </w:rPr>
        <w:t>21 357,0</w:t>
      </w:r>
      <w:r w:rsidR="00CB4C9C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Pr="00773371">
        <w:rPr>
          <w:rFonts w:ascii="Times New Roman" w:hAnsi="Times New Roman"/>
          <w:color w:val="000000"/>
          <w:sz w:val="28"/>
          <w:szCs w:val="28"/>
        </w:rPr>
        <w:t xml:space="preserve">тыс. рублей – </w:t>
      </w:r>
      <w:r w:rsidR="006173F2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773371">
        <w:rPr>
          <w:rFonts w:ascii="Times New Roman" w:hAnsi="Times New Roman"/>
          <w:color w:val="000000"/>
          <w:sz w:val="28"/>
          <w:szCs w:val="28"/>
        </w:rPr>
        <w:t>создание д</w:t>
      </w:r>
      <w:r>
        <w:rPr>
          <w:rFonts w:ascii="Times New Roman" w:hAnsi="Times New Roman"/>
          <w:color w:val="000000"/>
          <w:sz w:val="28"/>
          <w:szCs w:val="28"/>
        </w:rPr>
        <w:t>етских технопарков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Кванториум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6718D6" w:rsidRDefault="00C414D4" w:rsidP="00C414D4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718D6">
        <w:rPr>
          <w:rFonts w:ascii="Times New Roman" w:hAnsi="Times New Roman"/>
          <w:sz w:val="28"/>
          <w:szCs w:val="28"/>
        </w:rPr>
        <w:t>При этом дополнительно предусмотрены расходы</w:t>
      </w:r>
      <w:r w:rsidR="00563501" w:rsidRPr="006718D6">
        <w:rPr>
          <w:rFonts w:ascii="Times New Roman" w:hAnsi="Times New Roman"/>
          <w:sz w:val="28"/>
          <w:szCs w:val="28"/>
        </w:rPr>
        <w:t xml:space="preserve"> </w:t>
      </w:r>
      <w:r w:rsidRPr="006718D6">
        <w:rPr>
          <w:rFonts w:ascii="Times New Roman" w:hAnsi="Times New Roman"/>
          <w:sz w:val="28"/>
          <w:szCs w:val="28"/>
        </w:rPr>
        <w:t>на реализацию</w:t>
      </w:r>
      <w:r w:rsidRPr="00773371">
        <w:rPr>
          <w:rFonts w:ascii="Times New Roman" w:hAnsi="Times New Roman"/>
          <w:sz w:val="28"/>
          <w:szCs w:val="28"/>
        </w:rPr>
        <w:t xml:space="preserve"> мероприятий</w:t>
      </w:r>
      <w:r w:rsidR="006718D6">
        <w:rPr>
          <w:rFonts w:ascii="Times New Roman" w:hAnsi="Times New Roman"/>
          <w:sz w:val="28"/>
          <w:szCs w:val="28"/>
        </w:rPr>
        <w:t>:</w:t>
      </w:r>
    </w:p>
    <w:p w:rsidR="00C414D4" w:rsidRPr="006C52EC" w:rsidRDefault="00C414D4" w:rsidP="00C414D4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773371">
        <w:rPr>
          <w:rFonts w:ascii="Times New Roman" w:hAnsi="Times New Roman"/>
          <w:sz w:val="28"/>
          <w:szCs w:val="28"/>
        </w:rPr>
        <w:t>за счет средств федерального бюджета</w:t>
      </w:r>
      <w:r w:rsidR="00563501">
        <w:rPr>
          <w:rFonts w:ascii="Times New Roman" w:hAnsi="Times New Roman"/>
          <w:sz w:val="28"/>
          <w:szCs w:val="28"/>
        </w:rPr>
        <w:t>, в том числе</w:t>
      </w:r>
      <w:r w:rsidRPr="00773371">
        <w:rPr>
          <w:rFonts w:ascii="Times New Roman" w:hAnsi="Times New Roman"/>
          <w:sz w:val="28"/>
          <w:szCs w:val="28"/>
        </w:rPr>
        <w:t>:</w:t>
      </w:r>
    </w:p>
    <w:p w:rsidR="00C414D4" w:rsidRPr="006B147C" w:rsidRDefault="00C414D4" w:rsidP="00C414D4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6C52EC">
        <w:rPr>
          <w:rFonts w:ascii="Times New Roman" w:hAnsi="Times New Roman"/>
          <w:sz w:val="28"/>
          <w:szCs w:val="28"/>
        </w:rPr>
        <w:t>168 430,3</w:t>
      </w:r>
      <w:r w:rsidR="005D364D">
        <w:rPr>
          <w:rFonts w:ascii="Times New Roman" w:hAnsi="Times New Roman"/>
          <w:sz w:val="28"/>
          <w:szCs w:val="28"/>
        </w:rPr>
        <w:t> </w:t>
      </w:r>
      <w:r w:rsidRPr="006C52EC">
        <w:rPr>
          <w:rFonts w:ascii="Times New Roman" w:hAnsi="Times New Roman"/>
          <w:sz w:val="28"/>
          <w:szCs w:val="28"/>
        </w:rPr>
        <w:t xml:space="preserve">тыс. рублей </w:t>
      </w:r>
      <w:r w:rsidR="00ED560B">
        <w:rPr>
          <w:rFonts w:ascii="Times New Roman" w:hAnsi="Times New Roman"/>
          <w:sz w:val="28"/>
          <w:szCs w:val="28"/>
        </w:rPr>
        <w:t>–</w:t>
      </w:r>
      <w:r w:rsidRPr="006C52EC">
        <w:rPr>
          <w:rFonts w:ascii="Times New Roman" w:hAnsi="Times New Roman"/>
          <w:sz w:val="28"/>
          <w:szCs w:val="28"/>
        </w:rPr>
        <w:t xml:space="preserve"> на оснащение (обновление материально-технической базы) оборудованием, средствам обучения и воспитания общеобразовательных организаций, в том числе осуществляющих образовательную деятельность по адаптированным основным</w:t>
      </w:r>
      <w:r w:rsidRPr="006B147C">
        <w:rPr>
          <w:rFonts w:ascii="Times New Roman" w:hAnsi="Times New Roman"/>
          <w:sz w:val="28"/>
          <w:szCs w:val="28"/>
        </w:rPr>
        <w:t xml:space="preserve"> общеобразова</w:t>
      </w:r>
      <w:r>
        <w:rPr>
          <w:rFonts w:ascii="Times New Roman" w:hAnsi="Times New Roman"/>
          <w:sz w:val="28"/>
          <w:szCs w:val="28"/>
        </w:rPr>
        <w:t>т</w:t>
      </w:r>
      <w:r w:rsidRPr="006B147C">
        <w:rPr>
          <w:rFonts w:ascii="Times New Roman" w:hAnsi="Times New Roman"/>
          <w:sz w:val="28"/>
          <w:szCs w:val="28"/>
        </w:rPr>
        <w:t>ельным программам</w:t>
      </w:r>
      <w:r>
        <w:rPr>
          <w:rFonts w:ascii="Times New Roman" w:hAnsi="Times New Roman"/>
          <w:sz w:val="28"/>
          <w:szCs w:val="28"/>
        </w:rPr>
        <w:t>;</w:t>
      </w:r>
    </w:p>
    <w:p w:rsidR="00C414D4" w:rsidRDefault="00C414D4" w:rsidP="00C414D4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171 720,5</w:t>
      </w:r>
      <w:r w:rsidR="00CB4C9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обучающихся;</w:t>
      </w:r>
    </w:p>
    <w:p w:rsidR="00C414D4" w:rsidRDefault="00C414D4" w:rsidP="00CB4C9C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95 919,2</w:t>
      </w:r>
      <w:r w:rsidR="00CB4C9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тыс. рублей – на </w:t>
      </w:r>
      <w:r w:rsidRPr="00E575D6">
        <w:rPr>
          <w:rFonts w:ascii="Times New Roman" w:hAnsi="Times New Roman"/>
          <w:sz w:val="28"/>
          <w:szCs w:val="28"/>
        </w:rPr>
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</w:t>
      </w:r>
      <w:r>
        <w:rPr>
          <w:rFonts w:ascii="Times New Roman" w:hAnsi="Times New Roman"/>
          <w:sz w:val="28"/>
          <w:szCs w:val="28"/>
        </w:rPr>
        <w:t>;</w:t>
      </w:r>
    </w:p>
    <w:p w:rsidR="00C414D4" w:rsidRDefault="00334F6E" w:rsidP="0069002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</w:t>
      </w:r>
      <w:r w:rsidR="006718D6">
        <w:rPr>
          <w:rFonts w:ascii="Times New Roman" w:hAnsi="Times New Roman"/>
          <w:sz w:val="28"/>
          <w:szCs w:val="28"/>
        </w:rPr>
        <w:t xml:space="preserve"> республиканского бюджета, в том числе: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414D4" w:rsidRDefault="00C414D4" w:rsidP="002F5CD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F5CD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188</w:t>
      </w:r>
      <w:r w:rsidR="002F5CD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516,0</w:t>
      </w:r>
      <w:r w:rsidR="002F5CD2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реализацию общеобразовательных программ общего и дошкольного образования для увеличения фонда заработной пла</w:t>
      </w:r>
      <w:r w:rsidRPr="00117A5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ы</w:t>
      </w:r>
      <w:r w:rsidRPr="00117A58">
        <w:rPr>
          <w:rFonts w:ascii="Times New Roman" w:hAnsi="Times New Roman"/>
          <w:sz w:val="28"/>
          <w:szCs w:val="28"/>
        </w:rPr>
        <w:t xml:space="preserve"> с начислениями педагогических работников, реализующих общеобразовательные программы общего образования, в связи с изменением учащихся и классов-комплектов с 1</w:t>
      </w:r>
      <w:r w:rsidR="00346977">
        <w:rPr>
          <w:rFonts w:ascii="Times New Roman" w:hAnsi="Times New Roman"/>
          <w:sz w:val="28"/>
          <w:szCs w:val="28"/>
        </w:rPr>
        <w:t> </w:t>
      </w:r>
      <w:r w:rsidRPr="00117A58">
        <w:rPr>
          <w:rFonts w:ascii="Times New Roman" w:hAnsi="Times New Roman"/>
          <w:sz w:val="28"/>
          <w:szCs w:val="28"/>
        </w:rPr>
        <w:t>сентября 2022</w:t>
      </w:r>
      <w:r w:rsidR="00346977">
        <w:rPr>
          <w:rFonts w:ascii="Times New Roman" w:hAnsi="Times New Roman"/>
          <w:sz w:val="28"/>
          <w:szCs w:val="28"/>
        </w:rPr>
        <w:t> </w:t>
      </w:r>
      <w:r w:rsidRPr="00117A58">
        <w:rPr>
          <w:rFonts w:ascii="Times New Roman" w:hAnsi="Times New Roman"/>
          <w:sz w:val="28"/>
          <w:szCs w:val="28"/>
        </w:rPr>
        <w:t xml:space="preserve">года, а также в целях </w:t>
      </w:r>
      <w:r w:rsidRPr="00117A58">
        <w:rPr>
          <w:rFonts w:ascii="Times New Roman" w:hAnsi="Times New Roman"/>
          <w:sz w:val="28"/>
          <w:szCs w:val="28"/>
        </w:rPr>
        <w:lastRenderedPageBreak/>
        <w:t>достижения индикативных значений по заработной плате, определенных Указами Президента Российской Федерации</w:t>
      </w:r>
      <w:r w:rsidR="00563501">
        <w:rPr>
          <w:rFonts w:ascii="Times New Roman" w:hAnsi="Times New Roman"/>
          <w:sz w:val="28"/>
          <w:szCs w:val="28"/>
        </w:rPr>
        <w:t>;</w:t>
      </w:r>
    </w:p>
    <w:p w:rsidR="00C414D4" w:rsidRDefault="00C414D4" w:rsidP="00690022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74 848,7</w:t>
      </w:r>
      <w:r w:rsidR="00346977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тыс. рублей – на увеличение норм питания в подведомственных учреждениях.</w:t>
      </w:r>
    </w:p>
    <w:p w:rsidR="00C414D4" w:rsidRPr="009F3C76" w:rsidRDefault="00C414D4" w:rsidP="00690022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9F3C76">
        <w:rPr>
          <w:rFonts w:ascii="Times New Roman" w:hAnsi="Times New Roman"/>
          <w:bCs/>
          <w:sz w:val="28"/>
          <w:szCs w:val="28"/>
        </w:rPr>
        <w:t xml:space="preserve">Министерству финансов </w:t>
      </w:r>
      <w:r w:rsidRPr="009F3C76">
        <w:rPr>
          <w:rFonts w:ascii="Times New Roman" w:hAnsi="Times New Roman"/>
          <w:sz w:val="28"/>
          <w:szCs w:val="28"/>
        </w:rPr>
        <w:t>Республики Дагестан уменьшены расходы на 491 200,0</w:t>
      </w:r>
      <w:r w:rsidR="005D364D" w:rsidRPr="009F3C76">
        <w:rPr>
          <w:rFonts w:ascii="Times New Roman" w:hAnsi="Times New Roman"/>
          <w:sz w:val="28"/>
          <w:szCs w:val="28"/>
        </w:rPr>
        <w:t> </w:t>
      </w:r>
      <w:r w:rsidRPr="009F3C76">
        <w:rPr>
          <w:rFonts w:ascii="Times New Roman" w:hAnsi="Times New Roman"/>
          <w:sz w:val="28"/>
          <w:szCs w:val="28"/>
        </w:rPr>
        <w:t>тыс. рублей, предусмотренных как нераспределенная между муниципальными образованиями часть субвенций на реализацию общеобразовательных программ дошкольного и общего образования.</w:t>
      </w:r>
    </w:p>
    <w:p w:rsidR="00C414D4" w:rsidRPr="009F3C76" w:rsidRDefault="00C414D4" w:rsidP="00690022">
      <w:pPr>
        <w:tabs>
          <w:tab w:val="left" w:pos="0"/>
        </w:tabs>
        <w:spacing w:after="120"/>
        <w:ind w:firstLine="709"/>
        <w:rPr>
          <w:rFonts w:ascii="Times New Roman" w:hAnsi="Times New Roman"/>
          <w:sz w:val="24"/>
          <w:szCs w:val="24"/>
        </w:rPr>
      </w:pPr>
      <w:r w:rsidRPr="009F3C76">
        <w:rPr>
          <w:rFonts w:ascii="Times New Roman" w:hAnsi="Times New Roman"/>
          <w:sz w:val="28"/>
          <w:szCs w:val="28"/>
        </w:rPr>
        <w:t>Министерству экономики и территориального развития Республики Дагестан – уменьшены расходы на 91,7</w:t>
      </w:r>
      <w:r w:rsidR="005D364D" w:rsidRPr="009F3C76">
        <w:rPr>
          <w:rFonts w:ascii="Times New Roman" w:hAnsi="Times New Roman"/>
          <w:sz w:val="28"/>
          <w:szCs w:val="28"/>
        </w:rPr>
        <w:t> </w:t>
      </w:r>
      <w:r w:rsidRPr="009F3C76">
        <w:rPr>
          <w:rFonts w:ascii="Times New Roman" w:hAnsi="Times New Roman"/>
          <w:sz w:val="28"/>
          <w:szCs w:val="28"/>
        </w:rPr>
        <w:t>тыс. рублей, в связи с уточнением объема субсидии из федерального бюджета на подготовку управленческих кадров для организаций народного хозяйства Российской Федерации.</w:t>
      </w:r>
      <w:r w:rsidRPr="009F3C76">
        <w:rPr>
          <w:rFonts w:ascii="Times New Roman" w:hAnsi="Times New Roman"/>
          <w:sz w:val="24"/>
          <w:szCs w:val="24"/>
        </w:rPr>
        <w:t xml:space="preserve"> </w:t>
      </w:r>
    </w:p>
    <w:p w:rsidR="00C414D4" w:rsidRDefault="00C414D4" w:rsidP="00C414D4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9F3C76">
        <w:rPr>
          <w:rFonts w:ascii="Times New Roman" w:hAnsi="Times New Roman"/>
          <w:bCs/>
          <w:sz w:val="28"/>
          <w:szCs w:val="28"/>
        </w:rPr>
        <w:t xml:space="preserve">Министерству по делам молодежи </w:t>
      </w:r>
      <w:r w:rsidRPr="009F3C76">
        <w:rPr>
          <w:rFonts w:ascii="Times New Roman" w:hAnsi="Times New Roman"/>
          <w:sz w:val="28"/>
          <w:szCs w:val="28"/>
        </w:rPr>
        <w:t>Республики Дагестан увеличены расходы на 8</w:t>
      </w:r>
      <w:r w:rsidR="005D364D" w:rsidRPr="009F3C76">
        <w:rPr>
          <w:rFonts w:ascii="Times New Roman" w:hAnsi="Times New Roman"/>
          <w:sz w:val="28"/>
          <w:szCs w:val="28"/>
        </w:rPr>
        <w:t> </w:t>
      </w:r>
      <w:r w:rsidRPr="009F3C76">
        <w:rPr>
          <w:rFonts w:ascii="Times New Roman" w:hAnsi="Times New Roman"/>
          <w:sz w:val="28"/>
          <w:szCs w:val="28"/>
        </w:rPr>
        <w:t>000,0</w:t>
      </w:r>
      <w:r w:rsidR="005D364D" w:rsidRPr="009F3C76">
        <w:rPr>
          <w:rFonts w:ascii="Times New Roman" w:hAnsi="Times New Roman"/>
          <w:sz w:val="28"/>
          <w:szCs w:val="28"/>
        </w:rPr>
        <w:t> </w:t>
      </w:r>
      <w:r w:rsidRPr="009F3C76">
        <w:rPr>
          <w:rFonts w:ascii="Times New Roman" w:hAnsi="Times New Roman"/>
          <w:sz w:val="28"/>
          <w:szCs w:val="28"/>
        </w:rPr>
        <w:t>тыс. рублей для финансирования мероприятий по</w:t>
      </w:r>
      <w:r>
        <w:rPr>
          <w:rFonts w:ascii="Times New Roman" w:hAnsi="Times New Roman"/>
          <w:sz w:val="28"/>
          <w:szCs w:val="28"/>
        </w:rPr>
        <w:t xml:space="preserve"> патриотическому воспитанию молодежи Республики Дагестан.</w:t>
      </w:r>
    </w:p>
    <w:p w:rsidR="005D364D" w:rsidRPr="00406FDA" w:rsidRDefault="005D364D" w:rsidP="00E908F2">
      <w:pPr>
        <w:shd w:val="clear" w:color="auto" w:fill="FFFFFF"/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EC63B8" w:rsidRPr="00406FDA" w:rsidRDefault="00EC63B8" w:rsidP="00E908F2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РАЗДЕЛ «КУЛЬТУРА, КИНЕМАТОГРАФИЯ»</w:t>
      </w:r>
    </w:p>
    <w:p w:rsidR="00356065" w:rsidRPr="00406FDA" w:rsidRDefault="00356065" w:rsidP="00E908F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880E8E" w:rsidRDefault="00880E8E" w:rsidP="00880E8E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9F3C76">
        <w:rPr>
          <w:rFonts w:ascii="Times New Roman" w:hAnsi="Times New Roman"/>
          <w:sz w:val="28"/>
          <w:szCs w:val="28"/>
        </w:rPr>
        <w:t>Министерству культуры Республики Дагестан в рамках реализации</w:t>
      </w:r>
      <w:r w:rsidRPr="00880E8E">
        <w:rPr>
          <w:rFonts w:ascii="Times New Roman" w:hAnsi="Times New Roman"/>
          <w:sz w:val="28"/>
          <w:szCs w:val="28"/>
        </w:rPr>
        <w:t xml:space="preserve"> подпрограммы «Культура и искусство» государственной программы Республики Дагестан «Развитие культуры в Республике Дагестан», без учета расходов на капвложения и содержание аппарата министерства, бюджетные ассигнования увеличены на 171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80E8E">
        <w:rPr>
          <w:rFonts w:ascii="Times New Roman" w:hAnsi="Times New Roman"/>
          <w:sz w:val="28"/>
          <w:szCs w:val="28"/>
        </w:rPr>
        <w:t>599,1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80E8E">
        <w:rPr>
          <w:rFonts w:ascii="Times New Roman" w:hAnsi="Times New Roman"/>
          <w:sz w:val="28"/>
          <w:szCs w:val="28"/>
        </w:rPr>
        <w:t>тыс. рублей, в том числе на:</w:t>
      </w:r>
    </w:p>
    <w:p w:rsidR="00880E8E" w:rsidRPr="00880E8E" w:rsidRDefault="00880E8E" w:rsidP="00880E8E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80E8E">
        <w:rPr>
          <w:rFonts w:ascii="Times New Roman" w:hAnsi="Times New Roman"/>
          <w:sz w:val="28"/>
          <w:szCs w:val="28"/>
        </w:rPr>
        <w:t>97 684,7</w:t>
      </w:r>
      <w:r w:rsidR="00F65D1E">
        <w:rPr>
          <w:rFonts w:ascii="Times New Roman" w:hAnsi="Times New Roman"/>
          <w:sz w:val="28"/>
          <w:szCs w:val="28"/>
        </w:rPr>
        <w:t> </w:t>
      </w:r>
      <w:r w:rsidRPr="00880E8E">
        <w:rPr>
          <w:rFonts w:ascii="Times New Roman" w:hAnsi="Times New Roman"/>
          <w:sz w:val="28"/>
          <w:szCs w:val="28"/>
        </w:rPr>
        <w:t xml:space="preserve">тыс. рублей – на развитие сети учреждений культурно-досугового типа, из них </w:t>
      </w:r>
      <w:r w:rsidR="00F65D1E">
        <w:rPr>
          <w:rFonts w:ascii="Times New Roman" w:hAnsi="Times New Roman"/>
          <w:sz w:val="28"/>
          <w:szCs w:val="28"/>
        </w:rPr>
        <w:t xml:space="preserve">средства </w:t>
      </w:r>
      <w:r w:rsidRPr="00880E8E">
        <w:rPr>
          <w:rFonts w:ascii="Times New Roman" w:hAnsi="Times New Roman"/>
          <w:sz w:val="28"/>
          <w:szCs w:val="28"/>
        </w:rPr>
        <w:t>федеральн</w:t>
      </w:r>
      <w:r w:rsidR="00F65D1E">
        <w:rPr>
          <w:rFonts w:ascii="Times New Roman" w:hAnsi="Times New Roman"/>
          <w:sz w:val="28"/>
          <w:szCs w:val="28"/>
        </w:rPr>
        <w:t>ого</w:t>
      </w:r>
      <w:r w:rsidRPr="00880E8E">
        <w:rPr>
          <w:rFonts w:ascii="Times New Roman" w:hAnsi="Times New Roman"/>
          <w:sz w:val="28"/>
          <w:szCs w:val="28"/>
        </w:rPr>
        <w:t xml:space="preserve"> бюджет</w:t>
      </w:r>
      <w:r w:rsidR="00F65D1E">
        <w:rPr>
          <w:rFonts w:ascii="Times New Roman" w:hAnsi="Times New Roman"/>
          <w:sz w:val="28"/>
          <w:szCs w:val="28"/>
        </w:rPr>
        <w:t>а</w:t>
      </w:r>
      <w:r w:rsidRPr="00880E8E">
        <w:rPr>
          <w:rFonts w:ascii="Times New Roman" w:hAnsi="Times New Roman"/>
          <w:sz w:val="28"/>
          <w:szCs w:val="28"/>
        </w:rPr>
        <w:t xml:space="preserve"> – 92 800,5</w:t>
      </w:r>
      <w:r w:rsidR="00F65D1E">
        <w:rPr>
          <w:rFonts w:ascii="Times New Roman" w:hAnsi="Times New Roman"/>
          <w:sz w:val="28"/>
          <w:szCs w:val="28"/>
        </w:rPr>
        <w:t> </w:t>
      </w:r>
      <w:r w:rsidRPr="00880E8E">
        <w:rPr>
          <w:rFonts w:ascii="Times New Roman" w:hAnsi="Times New Roman"/>
          <w:sz w:val="28"/>
          <w:szCs w:val="28"/>
        </w:rPr>
        <w:t>тыс. рублей;</w:t>
      </w:r>
    </w:p>
    <w:p w:rsidR="00880E8E" w:rsidRPr="00880E8E" w:rsidRDefault="00880E8E" w:rsidP="00880E8E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80E8E">
        <w:rPr>
          <w:rFonts w:ascii="Times New Roman" w:hAnsi="Times New Roman"/>
          <w:sz w:val="28"/>
          <w:szCs w:val="28"/>
        </w:rPr>
        <w:t>40 983,7</w:t>
      </w:r>
      <w:r w:rsidR="00F65D1E">
        <w:rPr>
          <w:rFonts w:ascii="Times New Roman" w:hAnsi="Times New Roman"/>
          <w:sz w:val="28"/>
          <w:szCs w:val="28"/>
        </w:rPr>
        <w:t> </w:t>
      </w:r>
      <w:r w:rsidRPr="00880E8E">
        <w:rPr>
          <w:rFonts w:ascii="Times New Roman" w:hAnsi="Times New Roman"/>
          <w:sz w:val="28"/>
          <w:szCs w:val="28"/>
        </w:rPr>
        <w:t>тыс. рублей – на оснащение региональных и муниципальных театров, из них федеральный бюджет 40 573,9</w:t>
      </w:r>
      <w:r w:rsidR="00685D7D">
        <w:rPr>
          <w:rFonts w:ascii="Times New Roman" w:hAnsi="Times New Roman"/>
          <w:sz w:val="28"/>
          <w:szCs w:val="28"/>
        </w:rPr>
        <w:t> </w:t>
      </w:r>
      <w:r w:rsidRPr="00880E8E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880E8E" w:rsidRPr="00880E8E" w:rsidRDefault="00880E8E" w:rsidP="00880E8E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80E8E">
        <w:rPr>
          <w:rFonts w:ascii="Times New Roman" w:hAnsi="Times New Roman"/>
          <w:sz w:val="28"/>
          <w:szCs w:val="28"/>
        </w:rPr>
        <w:t>18 611,1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880E8E">
        <w:rPr>
          <w:rFonts w:ascii="Times New Roman" w:hAnsi="Times New Roman"/>
          <w:sz w:val="28"/>
          <w:szCs w:val="28"/>
        </w:rPr>
        <w:t xml:space="preserve">тыс. рублей – на техническое оснащение региональных и муниципальных музеев, из них </w:t>
      </w:r>
      <w:r w:rsidR="00E26889">
        <w:rPr>
          <w:rFonts w:ascii="Times New Roman" w:hAnsi="Times New Roman"/>
          <w:sz w:val="28"/>
          <w:szCs w:val="28"/>
        </w:rPr>
        <w:t xml:space="preserve">средства </w:t>
      </w:r>
      <w:r w:rsidR="00E26889" w:rsidRPr="00880E8E">
        <w:rPr>
          <w:rFonts w:ascii="Times New Roman" w:hAnsi="Times New Roman"/>
          <w:sz w:val="28"/>
          <w:szCs w:val="28"/>
        </w:rPr>
        <w:t>федеральн</w:t>
      </w:r>
      <w:r w:rsidR="00E26889">
        <w:rPr>
          <w:rFonts w:ascii="Times New Roman" w:hAnsi="Times New Roman"/>
          <w:sz w:val="28"/>
          <w:szCs w:val="28"/>
        </w:rPr>
        <w:t>ого</w:t>
      </w:r>
      <w:r w:rsidR="00E26889" w:rsidRPr="00880E8E">
        <w:rPr>
          <w:rFonts w:ascii="Times New Roman" w:hAnsi="Times New Roman"/>
          <w:sz w:val="28"/>
          <w:szCs w:val="28"/>
        </w:rPr>
        <w:t xml:space="preserve"> бюджет</w:t>
      </w:r>
      <w:r w:rsidR="00E26889">
        <w:rPr>
          <w:rFonts w:ascii="Times New Roman" w:hAnsi="Times New Roman"/>
          <w:sz w:val="28"/>
          <w:szCs w:val="28"/>
        </w:rPr>
        <w:t>а</w:t>
      </w:r>
      <w:r w:rsidR="00E26889" w:rsidRPr="00880E8E">
        <w:rPr>
          <w:rFonts w:ascii="Times New Roman" w:hAnsi="Times New Roman"/>
          <w:sz w:val="28"/>
          <w:szCs w:val="28"/>
        </w:rPr>
        <w:t xml:space="preserve"> </w:t>
      </w:r>
      <w:r w:rsidRPr="00880E8E">
        <w:rPr>
          <w:rFonts w:ascii="Times New Roman" w:hAnsi="Times New Roman"/>
          <w:sz w:val="28"/>
          <w:szCs w:val="28"/>
        </w:rPr>
        <w:t>– 18 425,0</w:t>
      </w:r>
      <w:r w:rsidR="00685D7D">
        <w:rPr>
          <w:rFonts w:ascii="Times New Roman" w:hAnsi="Times New Roman"/>
          <w:sz w:val="28"/>
          <w:szCs w:val="28"/>
        </w:rPr>
        <w:t> </w:t>
      </w:r>
      <w:r w:rsidRPr="00880E8E">
        <w:rPr>
          <w:rFonts w:ascii="Times New Roman" w:hAnsi="Times New Roman"/>
          <w:sz w:val="28"/>
          <w:szCs w:val="28"/>
        </w:rPr>
        <w:t>тыс. рублей;</w:t>
      </w:r>
    </w:p>
    <w:p w:rsidR="00880E8E" w:rsidRPr="00880E8E" w:rsidRDefault="00880E8E" w:rsidP="00880E8E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80E8E">
        <w:rPr>
          <w:rFonts w:ascii="Times New Roman" w:hAnsi="Times New Roman"/>
          <w:sz w:val="28"/>
          <w:szCs w:val="28"/>
        </w:rPr>
        <w:t>12 369,6</w:t>
      </w:r>
      <w:r w:rsidR="0094285F">
        <w:rPr>
          <w:rFonts w:ascii="Times New Roman" w:hAnsi="Times New Roman"/>
          <w:sz w:val="28"/>
          <w:szCs w:val="28"/>
        </w:rPr>
        <w:t> </w:t>
      </w:r>
      <w:r w:rsidRPr="00880E8E">
        <w:rPr>
          <w:rFonts w:ascii="Times New Roman" w:hAnsi="Times New Roman"/>
          <w:sz w:val="28"/>
          <w:szCs w:val="28"/>
        </w:rPr>
        <w:t xml:space="preserve">тыс. рублей – на реконструкцию и капитальный ремонт региональных и муниципальных музеев, из них </w:t>
      </w:r>
      <w:r w:rsidR="00E26889">
        <w:rPr>
          <w:rFonts w:ascii="Times New Roman" w:hAnsi="Times New Roman"/>
          <w:sz w:val="28"/>
          <w:szCs w:val="28"/>
        </w:rPr>
        <w:t xml:space="preserve">средства </w:t>
      </w:r>
      <w:r w:rsidR="00E26889" w:rsidRPr="00880E8E">
        <w:rPr>
          <w:rFonts w:ascii="Times New Roman" w:hAnsi="Times New Roman"/>
          <w:sz w:val="28"/>
          <w:szCs w:val="28"/>
        </w:rPr>
        <w:t>федеральн</w:t>
      </w:r>
      <w:r w:rsidR="00E26889">
        <w:rPr>
          <w:rFonts w:ascii="Times New Roman" w:hAnsi="Times New Roman"/>
          <w:sz w:val="28"/>
          <w:szCs w:val="28"/>
        </w:rPr>
        <w:t>ого</w:t>
      </w:r>
      <w:r w:rsidR="00E26889" w:rsidRPr="00880E8E">
        <w:rPr>
          <w:rFonts w:ascii="Times New Roman" w:hAnsi="Times New Roman"/>
          <w:sz w:val="28"/>
          <w:szCs w:val="28"/>
        </w:rPr>
        <w:t xml:space="preserve"> бюджет</w:t>
      </w:r>
      <w:r w:rsidR="00E26889">
        <w:rPr>
          <w:rFonts w:ascii="Times New Roman" w:hAnsi="Times New Roman"/>
          <w:sz w:val="28"/>
          <w:szCs w:val="28"/>
        </w:rPr>
        <w:t>а</w:t>
      </w:r>
      <w:r w:rsidR="00E26889" w:rsidRPr="00880E8E">
        <w:rPr>
          <w:rFonts w:ascii="Times New Roman" w:hAnsi="Times New Roman"/>
          <w:sz w:val="28"/>
          <w:szCs w:val="28"/>
        </w:rPr>
        <w:t xml:space="preserve"> </w:t>
      </w:r>
      <w:r w:rsidRPr="00880E8E">
        <w:rPr>
          <w:rFonts w:ascii="Times New Roman" w:hAnsi="Times New Roman"/>
          <w:sz w:val="28"/>
          <w:szCs w:val="28"/>
        </w:rPr>
        <w:t>– 12</w:t>
      </w:r>
      <w:r w:rsidR="00F65D1E">
        <w:rPr>
          <w:rFonts w:ascii="Times New Roman" w:hAnsi="Times New Roman"/>
          <w:sz w:val="28"/>
          <w:szCs w:val="28"/>
        </w:rPr>
        <w:t> </w:t>
      </w:r>
      <w:r w:rsidRPr="00880E8E">
        <w:rPr>
          <w:rFonts w:ascii="Times New Roman" w:hAnsi="Times New Roman"/>
          <w:sz w:val="28"/>
          <w:szCs w:val="28"/>
        </w:rPr>
        <w:t>245,9</w:t>
      </w:r>
      <w:r w:rsidR="00F65D1E">
        <w:rPr>
          <w:rFonts w:ascii="Times New Roman" w:hAnsi="Times New Roman"/>
          <w:sz w:val="28"/>
          <w:szCs w:val="28"/>
        </w:rPr>
        <w:t> </w:t>
      </w:r>
      <w:r w:rsidRPr="00880E8E">
        <w:rPr>
          <w:rFonts w:ascii="Times New Roman" w:hAnsi="Times New Roman"/>
          <w:sz w:val="28"/>
          <w:szCs w:val="28"/>
        </w:rPr>
        <w:t>тыс. рублей;</w:t>
      </w:r>
    </w:p>
    <w:p w:rsidR="001C42C0" w:rsidRPr="00880E8E" w:rsidRDefault="00880E8E" w:rsidP="00880E8E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880E8E">
        <w:rPr>
          <w:rFonts w:ascii="Times New Roman" w:hAnsi="Times New Roman"/>
          <w:sz w:val="28"/>
          <w:szCs w:val="28"/>
        </w:rPr>
        <w:t>1 950,0</w:t>
      </w:r>
      <w:r w:rsidR="00F65D1E">
        <w:rPr>
          <w:rFonts w:ascii="Times New Roman" w:hAnsi="Times New Roman"/>
          <w:sz w:val="28"/>
          <w:szCs w:val="28"/>
        </w:rPr>
        <w:t> </w:t>
      </w:r>
      <w:r w:rsidRPr="00880E8E">
        <w:rPr>
          <w:rFonts w:ascii="Times New Roman" w:hAnsi="Times New Roman"/>
          <w:sz w:val="28"/>
          <w:szCs w:val="28"/>
        </w:rPr>
        <w:t>тыс. рублей – материальные затраты на текущее содержание учреждений.</w:t>
      </w:r>
    </w:p>
    <w:p w:rsidR="001D4919" w:rsidRPr="00880E8E" w:rsidRDefault="001D4919" w:rsidP="00880E8E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EC63B8" w:rsidRPr="00406FDA" w:rsidRDefault="00EC63B8" w:rsidP="00E908F2">
      <w:pPr>
        <w:shd w:val="clear" w:color="auto" w:fill="FFFFFF"/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r w:rsidRPr="00406FDA">
        <w:rPr>
          <w:rFonts w:ascii="Times New Roman" w:hAnsi="Times New Roman"/>
          <w:b/>
          <w:bCs/>
          <w:spacing w:val="-2"/>
          <w:sz w:val="28"/>
          <w:szCs w:val="28"/>
        </w:rPr>
        <w:t>РАЗДЕЛ «ЗДРАВООХРАНЕНИЕ»</w:t>
      </w:r>
    </w:p>
    <w:p w:rsidR="005D1539" w:rsidRPr="00406FDA" w:rsidRDefault="005D1539" w:rsidP="00E908F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F5715" w:rsidRPr="003F012A" w:rsidRDefault="007F5715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3F012A">
        <w:rPr>
          <w:rFonts w:ascii="Times New Roman" w:hAnsi="Times New Roman"/>
          <w:sz w:val="28"/>
          <w:szCs w:val="28"/>
        </w:rPr>
        <w:t>Министерству здравоохранения Республики Дагестан на реализацию</w:t>
      </w:r>
      <w:r w:rsidRPr="003C408B">
        <w:rPr>
          <w:rFonts w:ascii="Times New Roman" w:hAnsi="Times New Roman"/>
          <w:sz w:val="28"/>
          <w:szCs w:val="28"/>
        </w:rPr>
        <w:t xml:space="preserve"> мероприятий государственны</w:t>
      </w:r>
      <w:r w:rsidR="009F3C76">
        <w:rPr>
          <w:rFonts w:ascii="Times New Roman" w:hAnsi="Times New Roman"/>
          <w:sz w:val="28"/>
          <w:szCs w:val="28"/>
        </w:rPr>
        <w:t>х программ Республики Дагестан</w:t>
      </w:r>
      <w:r w:rsidRPr="003C408B">
        <w:rPr>
          <w:rFonts w:ascii="Times New Roman" w:hAnsi="Times New Roman"/>
          <w:sz w:val="28"/>
          <w:szCs w:val="28"/>
        </w:rPr>
        <w:t>, без учета расходов на содержание аппарата управления</w:t>
      </w:r>
      <w:r w:rsidR="001100F4">
        <w:rPr>
          <w:rFonts w:ascii="Times New Roman" w:hAnsi="Times New Roman"/>
          <w:sz w:val="28"/>
          <w:szCs w:val="28"/>
        </w:rPr>
        <w:t xml:space="preserve"> министерства</w:t>
      </w:r>
      <w:r w:rsidRPr="003C408B">
        <w:rPr>
          <w:rFonts w:ascii="Times New Roman" w:hAnsi="Times New Roman"/>
          <w:sz w:val="28"/>
          <w:szCs w:val="28"/>
        </w:rPr>
        <w:t xml:space="preserve">, расходы </w:t>
      </w:r>
      <w:r w:rsidRPr="003F012A">
        <w:rPr>
          <w:rFonts w:ascii="Times New Roman" w:hAnsi="Times New Roman"/>
          <w:sz w:val="28"/>
          <w:szCs w:val="28"/>
        </w:rPr>
        <w:t xml:space="preserve">увеличены на </w:t>
      </w:r>
      <w:r w:rsidRPr="003F012A">
        <w:rPr>
          <w:rFonts w:ascii="Times New Roman" w:hAnsi="Times New Roman"/>
          <w:bCs/>
          <w:sz w:val="28"/>
          <w:szCs w:val="28"/>
        </w:rPr>
        <w:t>580 811,2</w:t>
      </w:r>
      <w:r w:rsidRPr="003F012A">
        <w:rPr>
          <w:rFonts w:ascii="Times New Roman" w:hAnsi="Times New Roman"/>
          <w:sz w:val="28"/>
          <w:szCs w:val="28"/>
        </w:rPr>
        <w:t> тыс. рублей.</w:t>
      </w:r>
    </w:p>
    <w:p w:rsidR="007F5715" w:rsidRPr="004F38E5" w:rsidRDefault="007F5715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lastRenderedPageBreak/>
        <w:t xml:space="preserve">Увеличен объем межбюджетных трансфертов из федерального бюджета </w:t>
      </w:r>
      <w:r w:rsidRPr="004F38E5">
        <w:rPr>
          <w:rFonts w:ascii="Times New Roman" w:hAnsi="Times New Roman"/>
          <w:sz w:val="28"/>
          <w:szCs w:val="28"/>
        </w:rPr>
        <w:t xml:space="preserve">на </w:t>
      </w:r>
      <w:r w:rsidRPr="004F38E5">
        <w:rPr>
          <w:rFonts w:ascii="Times New Roman" w:hAnsi="Times New Roman"/>
          <w:bCs/>
          <w:sz w:val="28"/>
          <w:szCs w:val="28"/>
        </w:rPr>
        <w:t>493 467,6</w:t>
      </w:r>
      <w:r w:rsidRPr="004F38E5">
        <w:rPr>
          <w:rFonts w:ascii="Times New Roman" w:hAnsi="Times New Roman"/>
          <w:sz w:val="28"/>
          <w:szCs w:val="28"/>
        </w:rPr>
        <w:t> тыс. рублей:</w:t>
      </w:r>
    </w:p>
    <w:p w:rsidR="007F5715" w:rsidRPr="003C408B" w:rsidRDefault="001100F4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448 836,8 тыс. </w:t>
      </w:r>
      <w:r w:rsidR="007F5715" w:rsidRPr="003C408B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–</w:t>
      </w:r>
      <w:r w:rsidR="007F5715" w:rsidRPr="003C408B">
        <w:rPr>
          <w:rFonts w:ascii="Times New Roman" w:hAnsi="Times New Roman"/>
          <w:sz w:val="28"/>
          <w:szCs w:val="28"/>
        </w:rPr>
        <w:t xml:space="preserve"> субвенция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детей-инвалидов;</w:t>
      </w:r>
    </w:p>
    <w:p w:rsidR="007F5715" w:rsidRPr="003C408B" w:rsidRDefault="003967AD" w:rsidP="003C408B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33 843,0 тыс. </w:t>
      </w:r>
      <w:r w:rsidR="007F5715" w:rsidRPr="003C408B">
        <w:rPr>
          <w:rFonts w:ascii="Times New Roman" w:hAnsi="Times New Roman"/>
          <w:sz w:val="28"/>
          <w:szCs w:val="28"/>
        </w:rPr>
        <w:t>рублей – субсидия на реализацию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(ЕГИСЗ)";</w:t>
      </w:r>
    </w:p>
    <w:p w:rsidR="007F5715" w:rsidRPr="003C408B" w:rsidRDefault="007F5715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10 590,4 тыс.</w:t>
      </w:r>
      <w:r w:rsidR="003967AD">
        <w:rPr>
          <w:rFonts w:ascii="Times New Roman" w:hAnsi="Times New Roman"/>
          <w:sz w:val="28"/>
          <w:szCs w:val="28"/>
        </w:rPr>
        <w:t xml:space="preserve"> </w:t>
      </w:r>
      <w:r w:rsidRPr="003C408B">
        <w:rPr>
          <w:rFonts w:ascii="Times New Roman" w:hAnsi="Times New Roman"/>
          <w:sz w:val="28"/>
          <w:szCs w:val="28"/>
        </w:rPr>
        <w:t>рублей – субсидия на обеспечение закупки авиационных работ для оказания медицинской помощи;</w:t>
      </w:r>
    </w:p>
    <w:p w:rsidR="007F5715" w:rsidRPr="003C408B" w:rsidRDefault="007F5715" w:rsidP="003A705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197,4 тыс.</w:t>
      </w:r>
      <w:r w:rsidR="003967AD">
        <w:rPr>
          <w:rFonts w:ascii="Times New Roman" w:hAnsi="Times New Roman"/>
          <w:sz w:val="28"/>
          <w:szCs w:val="28"/>
        </w:rPr>
        <w:t xml:space="preserve"> </w:t>
      </w:r>
      <w:r w:rsidRPr="003C408B">
        <w:rPr>
          <w:rFonts w:ascii="Times New Roman" w:hAnsi="Times New Roman"/>
          <w:sz w:val="28"/>
          <w:szCs w:val="28"/>
        </w:rPr>
        <w:t>рублей – субсидия для финансирования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детей.</w:t>
      </w:r>
    </w:p>
    <w:p w:rsidR="007F5715" w:rsidRPr="004F38E5" w:rsidRDefault="007F5715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Для выполнения условий соглашений, заключенных в рамках предоставления межбюджетных трансфертов из федерального бюджета, Министерству здравоохранения Р</w:t>
      </w:r>
      <w:r w:rsidR="003967AD">
        <w:rPr>
          <w:rFonts w:ascii="Times New Roman" w:hAnsi="Times New Roman"/>
          <w:sz w:val="28"/>
          <w:szCs w:val="28"/>
        </w:rPr>
        <w:t xml:space="preserve">еспублики </w:t>
      </w:r>
      <w:r w:rsidRPr="003C408B">
        <w:rPr>
          <w:rFonts w:ascii="Times New Roman" w:hAnsi="Times New Roman"/>
          <w:sz w:val="28"/>
          <w:szCs w:val="28"/>
        </w:rPr>
        <w:t>Д</w:t>
      </w:r>
      <w:r w:rsidR="003967AD">
        <w:rPr>
          <w:rFonts w:ascii="Times New Roman" w:hAnsi="Times New Roman"/>
          <w:sz w:val="28"/>
          <w:szCs w:val="28"/>
        </w:rPr>
        <w:t>агестан</w:t>
      </w:r>
      <w:r w:rsidRPr="003C408B">
        <w:rPr>
          <w:rFonts w:ascii="Times New Roman" w:hAnsi="Times New Roman"/>
          <w:sz w:val="28"/>
          <w:szCs w:val="28"/>
        </w:rPr>
        <w:t xml:space="preserve"> увеличены бюджетные </w:t>
      </w:r>
      <w:r w:rsidRPr="004F38E5">
        <w:rPr>
          <w:rFonts w:ascii="Times New Roman" w:hAnsi="Times New Roman"/>
          <w:sz w:val="28"/>
          <w:szCs w:val="28"/>
        </w:rPr>
        <w:t xml:space="preserve">ассигнования на </w:t>
      </w:r>
      <w:r w:rsidRPr="004F38E5">
        <w:rPr>
          <w:rFonts w:ascii="Times New Roman" w:hAnsi="Times New Roman"/>
          <w:bCs/>
          <w:sz w:val="28"/>
          <w:szCs w:val="28"/>
        </w:rPr>
        <w:t>18 208,7</w:t>
      </w:r>
      <w:r w:rsidR="00071CF7" w:rsidRPr="004F38E5">
        <w:rPr>
          <w:rFonts w:ascii="Times New Roman" w:hAnsi="Times New Roman"/>
          <w:sz w:val="28"/>
          <w:szCs w:val="28"/>
        </w:rPr>
        <w:t xml:space="preserve"> тыс. </w:t>
      </w:r>
      <w:r w:rsidRPr="004F38E5">
        <w:rPr>
          <w:rFonts w:ascii="Times New Roman" w:hAnsi="Times New Roman"/>
          <w:sz w:val="28"/>
          <w:szCs w:val="28"/>
        </w:rPr>
        <w:t>рублей, в том числе:</w:t>
      </w:r>
    </w:p>
    <w:p w:rsidR="007F5715" w:rsidRPr="003C408B" w:rsidRDefault="007F5715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17 888,2 тыс.</w:t>
      </w:r>
      <w:r w:rsidR="00071CF7">
        <w:rPr>
          <w:rFonts w:ascii="Times New Roman" w:hAnsi="Times New Roman"/>
          <w:sz w:val="28"/>
          <w:szCs w:val="28"/>
        </w:rPr>
        <w:t xml:space="preserve"> </w:t>
      </w:r>
      <w:r w:rsidRPr="003C408B">
        <w:rPr>
          <w:rFonts w:ascii="Times New Roman" w:hAnsi="Times New Roman"/>
          <w:sz w:val="28"/>
          <w:szCs w:val="28"/>
        </w:rPr>
        <w:t>рублей – на обеспечение своевременности оказания экстренной помощи, в том числе с использованием санитарной авиации;</w:t>
      </w:r>
    </w:p>
    <w:p w:rsidR="007F5715" w:rsidRPr="003C408B" w:rsidRDefault="007F5715" w:rsidP="003C408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341,9</w:t>
      </w:r>
      <w:r w:rsidR="00071CF7">
        <w:rPr>
          <w:rFonts w:ascii="Times New Roman" w:hAnsi="Times New Roman"/>
          <w:sz w:val="28"/>
          <w:szCs w:val="28"/>
        </w:rPr>
        <w:t xml:space="preserve"> тыс. </w:t>
      </w:r>
      <w:r w:rsidRPr="003C408B">
        <w:rPr>
          <w:rFonts w:ascii="Times New Roman" w:hAnsi="Times New Roman"/>
          <w:sz w:val="28"/>
          <w:szCs w:val="28"/>
        </w:rPr>
        <w:t>рублей – на реализацию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(ЕГИСЗ)";</w:t>
      </w:r>
    </w:p>
    <w:p w:rsidR="007F5715" w:rsidRPr="003C408B" w:rsidRDefault="007F5715" w:rsidP="003C408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10,4 тыс.</w:t>
      </w:r>
      <w:r w:rsidR="00071CF7">
        <w:rPr>
          <w:rFonts w:ascii="Times New Roman" w:hAnsi="Times New Roman"/>
          <w:sz w:val="28"/>
          <w:szCs w:val="28"/>
        </w:rPr>
        <w:t xml:space="preserve"> </w:t>
      </w:r>
      <w:r w:rsidRPr="003C408B">
        <w:rPr>
          <w:rFonts w:ascii="Times New Roman" w:hAnsi="Times New Roman"/>
          <w:sz w:val="28"/>
          <w:szCs w:val="28"/>
        </w:rPr>
        <w:t>рублей – для финансирования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детей.</w:t>
      </w:r>
    </w:p>
    <w:p w:rsidR="007F5715" w:rsidRPr="003C408B" w:rsidRDefault="00107F99" w:rsidP="009948D6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</w:t>
      </w:r>
      <w:r w:rsidR="007F5715" w:rsidRPr="003C408B">
        <w:rPr>
          <w:rFonts w:ascii="Times New Roman" w:hAnsi="Times New Roman"/>
          <w:sz w:val="28"/>
          <w:szCs w:val="28"/>
        </w:rPr>
        <w:t xml:space="preserve"> уменьшены бюджетные ассигнования в рамках реализации мероприятий государственной программы </w:t>
      </w:r>
      <w:r w:rsidR="00303DAF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="007F5715" w:rsidRPr="003C408B">
        <w:rPr>
          <w:rFonts w:ascii="Times New Roman" w:hAnsi="Times New Roman"/>
          <w:sz w:val="28"/>
          <w:szCs w:val="28"/>
        </w:rPr>
        <w:t>«Модернизация первичного звена здравоохранения в Республике Дагестан» на 31,8 тыс. рублей.</w:t>
      </w:r>
    </w:p>
    <w:p w:rsidR="007F5715" w:rsidRPr="003C408B" w:rsidRDefault="007F5715" w:rsidP="009948D6">
      <w:pPr>
        <w:tabs>
          <w:tab w:val="left" w:pos="0"/>
        </w:tabs>
        <w:spacing w:after="120"/>
        <w:ind w:firstLine="709"/>
        <w:rPr>
          <w:rFonts w:ascii="Times New Roman" w:hAnsi="Times New Roman"/>
          <w:sz w:val="28"/>
          <w:szCs w:val="28"/>
        </w:rPr>
      </w:pPr>
      <w:r w:rsidRPr="004F38E5">
        <w:rPr>
          <w:rFonts w:ascii="Times New Roman" w:hAnsi="Times New Roman"/>
          <w:sz w:val="28"/>
          <w:szCs w:val="28"/>
        </w:rPr>
        <w:t xml:space="preserve">Увеличены на </w:t>
      </w:r>
      <w:r w:rsidRPr="004F38E5">
        <w:rPr>
          <w:rFonts w:ascii="Times New Roman" w:hAnsi="Times New Roman"/>
          <w:bCs/>
          <w:sz w:val="28"/>
          <w:szCs w:val="28"/>
        </w:rPr>
        <w:t>317,1</w:t>
      </w:r>
      <w:r w:rsidRPr="004F38E5">
        <w:rPr>
          <w:rFonts w:ascii="Times New Roman" w:hAnsi="Times New Roman"/>
          <w:sz w:val="28"/>
          <w:szCs w:val="28"/>
        </w:rPr>
        <w:t> тыс.</w:t>
      </w:r>
      <w:r w:rsidR="0094285F" w:rsidRPr="004F38E5">
        <w:rPr>
          <w:rFonts w:ascii="Times New Roman" w:hAnsi="Times New Roman"/>
          <w:sz w:val="28"/>
          <w:szCs w:val="28"/>
        </w:rPr>
        <w:t xml:space="preserve"> </w:t>
      </w:r>
      <w:r w:rsidRPr="004F38E5">
        <w:rPr>
          <w:rFonts w:ascii="Times New Roman" w:hAnsi="Times New Roman"/>
          <w:sz w:val="28"/>
          <w:szCs w:val="28"/>
        </w:rPr>
        <w:t>рублей бюджетные ассигнования на</w:t>
      </w:r>
      <w:r w:rsidRPr="003C408B">
        <w:rPr>
          <w:rFonts w:ascii="Times New Roman" w:hAnsi="Times New Roman"/>
          <w:sz w:val="28"/>
          <w:szCs w:val="28"/>
        </w:rPr>
        <w:t xml:space="preserve"> реализацию мероприятий государственной программы Республики Дагестан </w:t>
      </w:r>
      <w:r w:rsidRPr="003C408B">
        <w:rPr>
          <w:rFonts w:ascii="Times New Roman" w:hAnsi="Times New Roman"/>
          <w:sz w:val="28"/>
          <w:szCs w:val="28"/>
        </w:rPr>
        <w:lastRenderedPageBreak/>
        <w:t>«Развитие системы оказания паллиативной медицинской помощи» в соответствии с паспортом</w:t>
      </w:r>
      <w:r w:rsidR="00107F99">
        <w:rPr>
          <w:rFonts w:ascii="Times New Roman" w:hAnsi="Times New Roman"/>
          <w:sz w:val="28"/>
          <w:szCs w:val="28"/>
        </w:rPr>
        <w:t xml:space="preserve"> программы</w:t>
      </w:r>
      <w:r w:rsidRPr="003C408B">
        <w:rPr>
          <w:rFonts w:ascii="Times New Roman" w:hAnsi="Times New Roman"/>
          <w:sz w:val="28"/>
          <w:szCs w:val="28"/>
        </w:rPr>
        <w:t xml:space="preserve">. </w:t>
      </w:r>
    </w:p>
    <w:p w:rsidR="007F5715" w:rsidRDefault="007F5715" w:rsidP="003C408B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="003967AD" w:rsidRPr="003C408B">
        <w:rPr>
          <w:rFonts w:ascii="Times New Roman" w:hAnsi="Times New Roman"/>
          <w:sz w:val="28"/>
          <w:szCs w:val="28"/>
        </w:rPr>
        <w:t>рекомендациям Заключения Счетной Палаты Респ</w:t>
      </w:r>
      <w:r w:rsidR="003967AD">
        <w:rPr>
          <w:rFonts w:ascii="Times New Roman" w:hAnsi="Times New Roman"/>
          <w:sz w:val="28"/>
          <w:szCs w:val="28"/>
        </w:rPr>
        <w:t>ублики</w:t>
      </w:r>
      <w:proofErr w:type="gramEnd"/>
      <w:r w:rsidRPr="003C408B">
        <w:rPr>
          <w:rFonts w:ascii="Times New Roman" w:hAnsi="Times New Roman"/>
          <w:sz w:val="28"/>
          <w:szCs w:val="28"/>
        </w:rPr>
        <w:t xml:space="preserve"> Дагестан к проекту закона «О республиканском бюджете Республики Дагестан на 2023 год и плановый период 2024 и 2025 годов» и по итогам обсуждения законопроекта в Народном Собрании Республики Дагестан, увеличены бюджетные ассигнования в соответствии с поручением Правительства Республики Дагестан к заявленной потребности отраслевого министерства на </w:t>
      </w:r>
      <w:r w:rsidRPr="004F38E5">
        <w:rPr>
          <w:rFonts w:ascii="Times New Roman" w:hAnsi="Times New Roman"/>
          <w:sz w:val="28"/>
          <w:szCs w:val="28"/>
        </w:rPr>
        <w:t xml:space="preserve">сумму </w:t>
      </w:r>
      <w:r w:rsidRPr="004F38E5">
        <w:rPr>
          <w:rFonts w:ascii="Times New Roman" w:hAnsi="Times New Roman"/>
          <w:bCs/>
          <w:sz w:val="28"/>
          <w:szCs w:val="28"/>
        </w:rPr>
        <w:t>174 799,3</w:t>
      </w:r>
      <w:r w:rsidRPr="004F38E5">
        <w:rPr>
          <w:rFonts w:ascii="Times New Roman" w:hAnsi="Times New Roman"/>
          <w:sz w:val="28"/>
          <w:szCs w:val="28"/>
        </w:rPr>
        <w:t> тыс.</w:t>
      </w:r>
      <w:r w:rsidR="009948D6" w:rsidRPr="004F38E5">
        <w:rPr>
          <w:rFonts w:ascii="Times New Roman" w:hAnsi="Times New Roman"/>
          <w:sz w:val="28"/>
          <w:szCs w:val="28"/>
        </w:rPr>
        <w:t xml:space="preserve"> </w:t>
      </w:r>
      <w:r w:rsidRPr="004F38E5">
        <w:rPr>
          <w:rFonts w:ascii="Times New Roman" w:hAnsi="Times New Roman"/>
          <w:sz w:val="28"/>
          <w:szCs w:val="28"/>
        </w:rPr>
        <w:t>рублей по следующим позициям:</w:t>
      </w:r>
    </w:p>
    <w:p w:rsidR="00C31349" w:rsidRPr="003C408B" w:rsidRDefault="00C31349" w:rsidP="00C3134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53 691,4,0 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408B">
        <w:rPr>
          <w:rFonts w:ascii="Times New Roman" w:hAnsi="Times New Roman"/>
          <w:sz w:val="28"/>
          <w:szCs w:val="28"/>
        </w:rPr>
        <w:t>рублей – на закупку туберкулина;</w:t>
      </w:r>
    </w:p>
    <w:p w:rsidR="00C31349" w:rsidRPr="003C408B" w:rsidRDefault="00C31349" w:rsidP="00C3134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52 500,0 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408B">
        <w:rPr>
          <w:rFonts w:ascii="Times New Roman" w:hAnsi="Times New Roman"/>
          <w:sz w:val="28"/>
          <w:szCs w:val="28"/>
        </w:rPr>
        <w:t>рублей – на обеспечение расходными материалами станций переливания крови;</w:t>
      </w:r>
    </w:p>
    <w:p w:rsidR="00C31349" w:rsidRDefault="00C31349" w:rsidP="00C3134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40 507,9</w:t>
      </w:r>
      <w:r>
        <w:rPr>
          <w:rFonts w:ascii="Times New Roman" w:hAnsi="Times New Roman"/>
          <w:sz w:val="28"/>
          <w:szCs w:val="28"/>
        </w:rPr>
        <w:t> тыс. рублей –</w:t>
      </w:r>
      <w:r w:rsidRPr="003C408B">
        <w:rPr>
          <w:rFonts w:ascii="Times New Roman" w:hAnsi="Times New Roman"/>
          <w:sz w:val="28"/>
          <w:szCs w:val="28"/>
        </w:rPr>
        <w:t xml:space="preserve"> на проведение неонатальных </w:t>
      </w:r>
      <w:proofErr w:type="spellStart"/>
      <w:r w:rsidRPr="003C408B">
        <w:rPr>
          <w:rFonts w:ascii="Times New Roman" w:hAnsi="Times New Roman"/>
          <w:sz w:val="28"/>
          <w:szCs w:val="28"/>
        </w:rPr>
        <w:t>скринингов</w:t>
      </w:r>
      <w:proofErr w:type="spellEnd"/>
      <w:r w:rsidRPr="003C408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C408B">
        <w:rPr>
          <w:rFonts w:ascii="Times New Roman" w:hAnsi="Times New Roman"/>
          <w:sz w:val="28"/>
          <w:szCs w:val="28"/>
        </w:rPr>
        <w:t>пренатальной</w:t>
      </w:r>
      <w:proofErr w:type="spellEnd"/>
      <w:r w:rsidRPr="003C408B">
        <w:rPr>
          <w:rFonts w:ascii="Times New Roman" w:hAnsi="Times New Roman"/>
          <w:sz w:val="28"/>
          <w:szCs w:val="28"/>
        </w:rPr>
        <w:t xml:space="preserve"> диагностики и транспортировку биоматериалов</w:t>
      </w:r>
      <w:r>
        <w:rPr>
          <w:rFonts w:ascii="Times New Roman" w:hAnsi="Times New Roman"/>
          <w:sz w:val="28"/>
          <w:szCs w:val="28"/>
        </w:rPr>
        <w:t>;</w:t>
      </w:r>
    </w:p>
    <w:p w:rsidR="00C31349" w:rsidRPr="003C408B" w:rsidRDefault="00C31349" w:rsidP="00C31349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25 800,0 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408B">
        <w:rPr>
          <w:rFonts w:ascii="Times New Roman" w:hAnsi="Times New Roman"/>
          <w:sz w:val="28"/>
          <w:szCs w:val="28"/>
        </w:rPr>
        <w:t>рублей – на закупку антиретровирусных ВИЧ-препаратов;</w:t>
      </w:r>
    </w:p>
    <w:p w:rsidR="007F5715" w:rsidRPr="003C408B" w:rsidRDefault="007F5715" w:rsidP="00C31349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2 300,0 тыс.</w:t>
      </w:r>
      <w:r w:rsidR="009948D6">
        <w:rPr>
          <w:rFonts w:ascii="Times New Roman" w:hAnsi="Times New Roman"/>
          <w:sz w:val="28"/>
          <w:szCs w:val="28"/>
        </w:rPr>
        <w:t xml:space="preserve"> </w:t>
      </w:r>
      <w:r w:rsidRPr="003C408B">
        <w:rPr>
          <w:rFonts w:ascii="Times New Roman" w:hAnsi="Times New Roman"/>
          <w:sz w:val="28"/>
          <w:szCs w:val="28"/>
        </w:rPr>
        <w:t>рублей – на обеспечение охвата освидетельствованием на ВИЧ-инфекцию в р</w:t>
      </w:r>
      <w:r w:rsidR="00C31349">
        <w:rPr>
          <w:rFonts w:ascii="Times New Roman" w:hAnsi="Times New Roman"/>
          <w:sz w:val="28"/>
          <w:szCs w:val="28"/>
        </w:rPr>
        <w:t>амках соглашения</w:t>
      </w:r>
      <w:r w:rsidRPr="003C408B">
        <w:rPr>
          <w:rFonts w:ascii="Times New Roman" w:hAnsi="Times New Roman"/>
          <w:sz w:val="28"/>
          <w:szCs w:val="28"/>
        </w:rPr>
        <w:t>.</w:t>
      </w:r>
    </w:p>
    <w:p w:rsidR="007F5715" w:rsidRPr="003C408B" w:rsidRDefault="007F5715" w:rsidP="003A7058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3C408B">
        <w:rPr>
          <w:rFonts w:ascii="Times New Roman" w:hAnsi="Times New Roman"/>
          <w:sz w:val="28"/>
          <w:szCs w:val="28"/>
        </w:rPr>
        <w:t>На основании внесенных изменений в сводную бюджетную роспись в ходе исполнения бюджетных назначений в 2022</w:t>
      </w:r>
      <w:r w:rsidR="003158A5">
        <w:rPr>
          <w:rFonts w:ascii="Times New Roman" w:hAnsi="Times New Roman"/>
          <w:sz w:val="28"/>
          <w:szCs w:val="28"/>
        </w:rPr>
        <w:t> </w:t>
      </w:r>
      <w:r w:rsidRPr="003C408B">
        <w:rPr>
          <w:rFonts w:ascii="Times New Roman" w:hAnsi="Times New Roman"/>
          <w:sz w:val="28"/>
          <w:szCs w:val="28"/>
        </w:rPr>
        <w:t>году, в связи с оптимизацией расходов на содержание ряда учреждений здраво</w:t>
      </w:r>
      <w:r w:rsidR="003158A5">
        <w:rPr>
          <w:rFonts w:ascii="Times New Roman" w:hAnsi="Times New Roman"/>
          <w:sz w:val="28"/>
          <w:szCs w:val="28"/>
        </w:rPr>
        <w:t>охранения, передачей штатов на обязательное медицинское страхование</w:t>
      </w:r>
      <w:r w:rsidRPr="003C408B">
        <w:rPr>
          <w:rFonts w:ascii="Times New Roman" w:hAnsi="Times New Roman"/>
          <w:sz w:val="28"/>
          <w:szCs w:val="28"/>
        </w:rPr>
        <w:t xml:space="preserve">, сворачиванием коек и риском </w:t>
      </w:r>
      <w:proofErr w:type="spellStart"/>
      <w:r w:rsidRPr="003C408B">
        <w:rPr>
          <w:rFonts w:ascii="Times New Roman" w:hAnsi="Times New Roman"/>
          <w:sz w:val="28"/>
          <w:szCs w:val="28"/>
        </w:rPr>
        <w:t>неосвоения</w:t>
      </w:r>
      <w:proofErr w:type="spellEnd"/>
      <w:r w:rsidRPr="003C408B">
        <w:rPr>
          <w:rFonts w:ascii="Times New Roman" w:hAnsi="Times New Roman"/>
          <w:sz w:val="28"/>
          <w:szCs w:val="28"/>
        </w:rPr>
        <w:t xml:space="preserve"> средств, уменьшены бюджетные назначения на 2023</w:t>
      </w:r>
      <w:r w:rsidR="003158A5">
        <w:rPr>
          <w:rFonts w:ascii="Times New Roman" w:hAnsi="Times New Roman"/>
          <w:sz w:val="28"/>
          <w:szCs w:val="28"/>
        </w:rPr>
        <w:t> </w:t>
      </w:r>
      <w:r w:rsidRPr="003C408B">
        <w:rPr>
          <w:rFonts w:ascii="Times New Roman" w:hAnsi="Times New Roman"/>
          <w:sz w:val="28"/>
          <w:szCs w:val="28"/>
        </w:rPr>
        <w:t xml:space="preserve">год в объеме </w:t>
      </w:r>
      <w:r w:rsidRPr="004F38E5">
        <w:rPr>
          <w:rFonts w:ascii="Times New Roman" w:hAnsi="Times New Roman"/>
          <w:bCs/>
          <w:sz w:val="28"/>
          <w:szCs w:val="28"/>
        </w:rPr>
        <w:t>90 800,0</w:t>
      </w:r>
      <w:r w:rsidRPr="004F38E5">
        <w:rPr>
          <w:rFonts w:ascii="Times New Roman" w:hAnsi="Times New Roman"/>
          <w:sz w:val="28"/>
          <w:szCs w:val="28"/>
        </w:rPr>
        <w:t> тыс.</w:t>
      </w:r>
      <w:r w:rsidR="0015199F" w:rsidRPr="004F38E5">
        <w:rPr>
          <w:rFonts w:ascii="Times New Roman" w:hAnsi="Times New Roman"/>
          <w:sz w:val="28"/>
          <w:szCs w:val="28"/>
        </w:rPr>
        <w:t xml:space="preserve"> </w:t>
      </w:r>
      <w:r w:rsidRPr="004F38E5">
        <w:rPr>
          <w:rFonts w:ascii="Times New Roman" w:hAnsi="Times New Roman"/>
          <w:sz w:val="28"/>
          <w:szCs w:val="28"/>
        </w:rPr>
        <w:t xml:space="preserve">рублей, по </w:t>
      </w:r>
      <w:r w:rsidR="003A7058" w:rsidRPr="004F38E5">
        <w:rPr>
          <w:rFonts w:ascii="Times New Roman" w:hAnsi="Times New Roman"/>
          <w:sz w:val="28"/>
          <w:szCs w:val="28"/>
        </w:rPr>
        <w:t xml:space="preserve">позициям, </w:t>
      </w:r>
      <w:r w:rsidRPr="004F38E5">
        <w:rPr>
          <w:rFonts w:ascii="Times New Roman" w:hAnsi="Times New Roman"/>
          <w:sz w:val="28"/>
          <w:szCs w:val="28"/>
        </w:rPr>
        <w:t>заявленным Министерством</w:t>
      </w:r>
      <w:r w:rsidRPr="003C408B">
        <w:rPr>
          <w:rFonts w:ascii="Times New Roman" w:hAnsi="Times New Roman"/>
          <w:sz w:val="28"/>
          <w:szCs w:val="28"/>
        </w:rPr>
        <w:t xml:space="preserve"> здравоохранения Р</w:t>
      </w:r>
      <w:r w:rsidR="003A7058">
        <w:rPr>
          <w:rFonts w:ascii="Times New Roman" w:hAnsi="Times New Roman"/>
          <w:sz w:val="28"/>
          <w:szCs w:val="28"/>
        </w:rPr>
        <w:t xml:space="preserve">еспублики </w:t>
      </w:r>
      <w:r w:rsidRPr="003C408B">
        <w:rPr>
          <w:rFonts w:ascii="Times New Roman" w:hAnsi="Times New Roman"/>
          <w:sz w:val="28"/>
          <w:szCs w:val="28"/>
        </w:rPr>
        <w:t>Д</w:t>
      </w:r>
      <w:r w:rsidR="003A7058">
        <w:rPr>
          <w:rFonts w:ascii="Times New Roman" w:hAnsi="Times New Roman"/>
          <w:sz w:val="28"/>
          <w:szCs w:val="28"/>
        </w:rPr>
        <w:t>агестан</w:t>
      </w:r>
      <w:r w:rsidRPr="003C408B">
        <w:rPr>
          <w:rFonts w:ascii="Times New Roman" w:hAnsi="Times New Roman"/>
          <w:sz w:val="28"/>
          <w:szCs w:val="28"/>
        </w:rPr>
        <w:t>.</w:t>
      </w:r>
    </w:p>
    <w:p w:rsidR="007F5715" w:rsidRPr="0062421C" w:rsidRDefault="00C7622B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F5715" w:rsidRPr="003C408B">
        <w:rPr>
          <w:rFonts w:ascii="Times New Roman" w:hAnsi="Times New Roman"/>
          <w:sz w:val="28"/>
          <w:szCs w:val="28"/>
        </w:rPr>
        <w:t xml:space="preserve">о данному разделу </w:t>
      </w:r>
      <w:r w:rsidR="002B68ED" w:rsidRPr="003C408B">
        <w:rPr>
          <w:rFonts w:ascii="Times New Roman" w:hAnsi="Times New Roman"/>
          <w:sz w:val="28"/>
          <w:szCs w:val="28"/>
        </w:rPr>
        <w:t>п</w:t>
      </w:r>
      <w:r w:rsidR="002B68ED">
        <w:rPr>
          <w:rFonts w:ascii="Times New Roman" w:hAnsi="Times New Roman"/>
          <w:sz w:val="28"/>
          <w:szCs w:val="28"/>
        </w:rPr>
        <w:t>роизведено п</w:t>
      </w:r>
      <w:r w:rsidR="00C57E6F">
        <w:rPr>
          <w:rFonts w:ascii="Times New Roman" w:hAnsi="Times New Roman"/>
          <w:sz w:val="28"/>
          <w:szCs w:val="28"/>
        </w:rPr>
        <w:t>еремещен</w:t>
      </w:r>
      <w:r w:rsidR="002B68ED">
        <w:rPr>
          <w:rFonts w:ascii="Times New Roman" w:hAnsi="Times New Roman"/>
          <w:sz w:val="28"/>
          <w:szCs w:val="28"/>
        </w:rPr>
        <w:t>ие</w:t>
      </w:r>
      <w:r w:rsidR="00C57E6F">
        <w:rPr>
          <w:rFonts w:ascii="Times New Roman" w:hAnsi="Times New Roman"/>
          <w:sz w:val="28"/>
          <w:szCs w:val="28"/>
        </w:rPr>
        <w:t xml:space="preserve"> средств, п</w:t>
      </w:r>
      <w:r w:rsidR="00C57E6F" w:rsidRPr="003C408B">
        <w:rPr>
          <w:rFonts w:ascii="Times New Roman" w:hAnsi="Times New Roman"/>
          <w:sz w:val="28"/>
          <w:szCs w:val="28"/>
        </w:rPr>
        <w:t>редусмотренн</w:t>
      </w:r>
      <w:r w:rsidR="00C57E6F">
        <w:rPr>
          <w:rFonts w:ascii="Times New Roman" w:hAnsi="Times New Roman"/>
          <w:sz w:val="28"/>
          <w:szCs w:val="28"/>
        </w:rPr>
        <w:t>ы</w:t>
      </w:r>
      <w:r w:rsidR="002B68ED">
        <w:rPr>
          <w:rFonts w:ascii="Times New Roman" w:hAnsi="Times New Roman"/>
          <w:sz w:val="28"/>
          <w:szCs w:val="28"/>
        </w:rPr>
        <w:t>х</w:t>
      </w:r>
      <w:r w:rsidR="00C57E6F">
        <w:rPr>
          <w:rFonts w:ascii="Times New Roman" w:hAnsi="Times New Roman"/>
          <w:sz w:val="28"/>
          <w:szCs w:val="28"/>
        </w:rPr>
        <w:t xml:space="preserve"> за Министерством здравоохранения Республики Дагестан</w:t>
      </w:r>
      <w:r w:rsidR="007F5715" w:rsidRPr="003C408B">
        <w:rPr>
          <w:rFonts w:ascii="Times New Roman" w:hAnsi="Times New Roman"/>
          <w:sz w:val="28"/>
          <w:szCs w:val="28"/>
        </w:rPr>
        <w:t xml:space="preserve"> в</w:t>
      </w:r>
      <w:r w:rsidR="00477682">
        <w:rPr>
          <w:rFonts w:ascii="Times New Roman" w:hAnsi="Times New Roman"/>
          <w:sz w:val="28"/>
          <w:szCs w:val="28"/>
        </w:rPr>
        <w:t xml:space="preserve"> сумме</w:t>
      </w:r>
      <w:r w:rsidR="007F5715" w:rsidRPr="003C408B">
        <w:rPr>
          <w:rFonts w:ascii="Times New Roman" w:hAnsi="Times New Roman"/>
          <w:sz w:val="28"/>
          <w:szCs w:val="28"/>
        </w:rPr>
        <w:t xml:space="preserve"> 15 18</w:t>
      </w:r>
      <w:r w:rsidR="005D029B" w:rsidRPr="005025D4">
        <w:rPr>
          <w:rFonts w:ascii="Times New Roman" w:hAnsi="Times New Roman"/>
          <w:sz w:val="28"/>
          <w:szCs w:val="28"/>
        </w:rPr>
        <w:t>1</w:t>
      </w:r>
      <w:r w:rsidR="007F5715" w:rsidRPr="005025D4">
        <w:rPr>
          <w:rFonts w:ascii="Times New Roman" w:hAnsi="Times New Roman"/>
          <w:sz w:val="28"/>
          <w:szCs w:val="28"/>
        </w:rPr>
        <w:t>,</w:t>
      </w:r>
      <w:r w:rsidR="007F5715" w:rsidRPr="003C408B">
        <w:rPr>
          <w:rFonts w:ascii="Times New Roman" w:hAnsi="Times New Roman"/>
          <w:sz w:val="28"/>
          <w:szCs w:val="28"/>
        </w:rPr>
        <w:t>5 тыс.</w:t>
      </w:r>
      <w:r w:rsidR="0015199F">
        <w:rPr>
          <w:rFonts w:ascii="Times New Roman" w:hAnsi="Times New Roman"/>
          <w:sz w:val="28"/>
          <w:szCs w:val="28"/>
        </w:rPr>
        <w:t xml:space="preserve"> </w:t>
      </w:r>
      <w:r w:rsidR="007F5715" w:rsidRPr="003C408B">
        <w:rPr>
          <w:rFonts w:ascii="Times New Roman" w:hAnsi="Times New Roman"/>
          <w:sz w:val="28"/>
          <w:szCs w:val="28"/>
        </w:rPr>
        <w:t xml:space="preserve">рублей на реализацию мероприятий государственной программы </w:t>
      </w:r>
      <w:r w:rsidR="006B6B27">
        <w:rPr>
          <w:rFonts w:ascii="Times New Roman" w:hAnsi="Times New Roman"/>
          <w:sz w:val="28"/>
          <w:szCs w:val="28"/>
        </w:rPr>
        <w:t xml:space="preserve">Республики Дагестан </w:t>
      </w:r>
      <w:r w:rsidR="007F5715" w:rsidRPr="003C408B">
        <w:rPr>
          <w:rFonts w:ascii="Times New Roman" w:hAnsi="Times New Roman"/>
          <w:sz w:val="28"/>
          <w:szCs w:val="28"/>
        </w:rPr>
        <w:t xml:space="preserve">«Противодействие незаконному обороту наркотиков, профилактика наркомании, лечение и реабилитация </w:t>
      </w:r>
      <w:r w:rsidR="007F5715" w:rsidRPr="0062421C">
        <w:rPr>
          <w:rFonts w:ascii="Times New Roman" w:hAnsi="Times New Roman"/>
          <w:sz w:val="28"/>
          <w:szCs w:val="28"/>
        </w:rPr>
        <w:t>наркозависимых в Республике Дагестан», в том числе:</w:t>
      </w:r>
    </w:p>
    <w:p w:rsidR="007F5715" w:rsidRPr="0062421C" w:rsidRDefault="007F5715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62421C">
        <w:rPr>
          <w:rFonts w:ascii="Times New Roman" w:hAnsi="Times New Roman"/>
          <w:sz w:val="28"/>
          <w:szCs w:val="28"/>
        </w:rPr>
        <w:t>5 400,0 тыс.</w:t>
      </w:r>
      <w:r w:rsidR="004C0763" w:rsidRPr="0062421C">
        <w:rPr>
          <w:rFonts w:ascii="Times New Roman" w:hAnsi="Times New Roman"/>
          <w:sz w:val="28"/>
          <w:szCs w:val="28"/>
        </w:rPr>
        <w:t xml:space="preserve"> </w:t>
      </w:r>
      <w:r w:rsidRPr="0062421C">
        <w:rPr>
          <w:rFonts w:ascii="Times New Roman" w:hAnsi="Times New Roman"/>
          <w:sz w:val="28"/>
          <w:szCs w:val="28"/>
        </w:rPr>
        <w:t xml:space="preserve">рублей </w:t>
      </w:r>
      <w:r w:rsidR="004C0763" w:rsidRPr="0062421C">
        <w:rPr>
          <w:rFonts w:ascii="Times New Roman" w:hAnsi="Times New Roman"/>
          <w:sz w:val="28"/>
          <w:szCs w:val="28"/>
        </w:rPr>
        <w:t>–</w:t>
      </w:r>
      <w:r w:rsidRPr="0062421C">
        <w:rPr>
          <w:rFonts w:ascii="Times New Roman" w:hAnsi="Times New Roman"/>
          <w:sz w:val="28"/>
          <w:szCs w:val="28"/>
        </w:rPr>
        <w:t xml:space="preserve"> </w:t>
      </w:r>
      <w:r w:rsidRPr="0062421C">
        <w:rPr>
          <w:rFonts w:ascii="Times New Roman" w:hAnsi="Times New Roman"/>
          <w:bCs/>
          <w:sz w:val="28"/>
          <w:szCs w:val="28"/>
        </w:rPr>
        <w:t>Министерству по делам молодежи Республики Дагестан;</w:t>
      </w:r>
    </w:p>
    <w:p w:rsidR="007F5715" w:rsidRPr="0062421C" w:rsidRDefault="007F5715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62421C">
        <w:rPr>
          <w:rFonts w:ascii="Times New Roman" w:hAnsi="Times New Roman"/>
          <w:sz w:val="28"/>
          <w:szCs w:val="28"/>
        </w:rPr>
        <w:t>5 000,0 тыс.</w:t>
      </w:r>
      <w:r w:rsidR="004C0763" w:rsidRPr="0062421C">
        <w:rPr>
          <w:rFonts w:ascii="Times New Roman" w:hAnsi="Times New Roman"/>
          <w:sz w:val="28"/>
          <w:szCs w:val="28"/>
        </w:rPr>
        <w:t xml:space="preserve"> </w:t>
      </w:r>
      <w:r w:rsidRPr="0062421C">
        <w:rPr>
          <w:rFonts w:ascii="Times New Roman" w:hAnsi="Times New Roman"/>
          <w:sz w:val="28"/>
          <w:szCs w:val="28"/>
        </w:rPr>
        <w:t xml:space="preserve">рублей – </w:t>
      </w:r>
      <w:r w:rsidRPr="0062421C">
        <w:rPr>
          <w:rFonts w:ascii="Times New Roman" w:hAnsi="Times New Roman"/>
          <w:bCs/>
          <w:sz w:val="28"/>
          <w:szCs w:val="28"/>
        </w:rPr>
        <w:t>Министерству труда и социального развития Республики Дагестан;</w:t>
      </w:r>
    </w:p>
    <w:p w:rsidR="007F5715" w:rsidRPr="0062421C" w:rsidRDefault="007F5715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62421C">
        <w:rPr>
          <w:rFonts w:ascii="Times New Roman" w:hAnsi="Times New Roman"/>
          <w:sz w:val="28"/>
          <w:szCs w:val="28"/>
        </w:rPr>
        <w:t>1 681,5 тыс.</w:t>
      </w:r>
      <w:r w:rsidR="004C0763" w:rsidRPr="0062421C">
        <w:rPr>
          <w:rFonts w:ascii="Times New Roman" w:hAnsi="Times New Roman"/>
          <w:sz w:val="28"/>
          <w:szCs w:val="28"/>
        </w:rPr>
        <w:t xml:space="preserve"> </w:t>
      </w:r>
      <w:r w:rsidRPr="0062421C">
        <w:rPr>
          <w:rFonts w:ascii="Times New Roman" w:hAnsi="Times New Roman"/>
          <w:sz w:val="28"/>
          <w:szCs w:val="28"/>
        </w:rPr>
        <w:t>рублей</w:t>
      </w:r>
      <w:r w:rsidR="004C0763" w:rsidRPr="0062421C">
        <w:rPr>
          <w:rFonts w:ascii="Times New Roman" w:hAnsi="Times New Roman"/>
          <w:sz w:val="28"/>
          <w:szCs w:val="28"/>
        </w:rPr>
        <w:t xml:space="preserve"> </w:t>
      </w:r>
      <w:r w:rsidRPr="0062421C">
        <w:rPr>
          <w:rFonts w:ascii="Times New Roman" w:hAnsi="Times New Roman"/>
          <w:sz w:val="28"/>
          <w:szCs w:val="28"/>
        </w:rPr>
        <w:t xml:space="preserve">– </w:t>
      </w:r>
      <w:r w:rsidRPr="0062421C">
        <w:rPr>
          <w:rFonts w:ascii="Times New Roman" w:hAnsi="Times New Roman"/>
          <w:bCs/>
          <w:sz w:val="28"/>
          <w:szCs w:val="28"/>
        </w:rPr>
        <w:t>Министерству культуры Республики Дагестан;</w:t>
      </w:r>
    </w:p>
    <w:p w:rsidR="007F5715" w:rsidRPr="0062421C" w:rsidRDefault="007F5715" w:rsidP="003C408B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62421C">
        <w:rPr>
          <w:rFonts w:ascii="Times New Roman" w:hAnsi="Times New Roman"/>
          <w:sz w:val="28"/>
          <w:szCs w:val="28"/>
        </w:rPr>
        <w:t>1 600,0 тыс.</w:t>
      </w:r>
      <w:r w:rsidR="004C0763" w:rsidRPr="0062421C">
        <w:rPr>
          <w:rFonts w:ascii="Times New Roman" w:hAnsi="Times New Roman"/>
          <w:sz w:val="28"/>
          <w:szCs w:val="28"/>
        </w:rPr>
        <w:t xml:space="preserve"> </w:t>
      </w:r>
      <w:r w:rsidRPr="0062421C">
        <w:rPr>
          <w:rFonts w:ascii="Times New Roman" w:hAnsi="Times New Roman"/>
          <w:sz w:val="28"/>
          <w:szCs w:val="28"/>
        </w:rPr>
        <w:t xml:space="preserve">рублей – </w:t>
      </w:r>
      <w:r w:rsidRPr="0062421C">
        <w:rPr>
          <w:rFonts w:ascii="Times New Roman" w:hAnsi="Times New Roman"/>
          <w:bCs/>
          <w:sz w:val="28"/>
          <w:szCs w:val="28"/>
        </w:rPr>
        <w:t>Министерству образования и науки Республики Дагестан;</w:t>
      </w:r>
    </w:p>
    <w:p w:rsidR="007F5715" w:rsidRPr="0062421C" w:rsidRDefault="004C0763" w:rsidP="003A7058">
      <w:pPr>
        <w:tabs>
          <w:tab w:val="left" w:pos="0"/>
        </w:tabs>
        <w:spacing w:after="120"/>
        <w:ind w:firstLine="709"/>
        <w:rPr>
          <w:rFonts w:ascii="Times New Roman" w:hAnsi="Times New Roman"/>
          <w:bCs/>
          <w:sz w:val="28"/>
          <w:szCs w:val="28"/>
        </w:rPr>
      </w:pPr>
      <w:r w:rsidRPr="0062421C">
        <w:rPr>
          <w:rFonts w:ascii="Times New Roman" w:hAnsi="Times New Roman"/>
          <w:sz w:val="28"/>
          <w:szCs w:val="28"/>
        </w:rPr>
        <w:t xml:space="preserve">1 500,0 тыс. </w:t>
      </w:r>
      <w:r w:rsidR="007F5715" w:rsidRPr="0062421C">
        <w:rPr>
          <w:rFonts w:ascii="Times New Roman" w:hAnsi="Times New Roman"/>
          <w:sz w:val="28"/>
          <w:szCs w:val="28"/>
        </w:rPr>
        <w:t xml:space="preserve">рублей – </w:t>
      </w:r>
      <w:r w:rsidR="007F5715" w:rsidRPr="0062421C">
        <w:rPr>
          <w:rFonts w:ascii="Times New Roman" w:hAnsi="Times New Roman"/>
          <w:bCs/>
          <w:sz w:val="28"/>
          <w:szCs w:val="28"/>
        </w:rPr>
        <w:t>Министерству по национальной политике и делам религий Республики Дагестан.</w:t>
      </w:r>
    </w:p>
    <w:p w:rsidR="007F5715" w:rsidRPr="0062421C" w:rsidRDefault="00C45421" w:rsidP="003C408B">
      <w:pPr>
        <w:spacing w:after="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F5715" w:rsidRPr="0062421C">
        <w:rPr>
          <w:rFonts w:ascii="Times New Roman" w:hAnsi="Times New Roman"/>
          <w:sz w:val="28"/>
          <w:szCs w:val="28"/>
        </w:rPr>
        <w:t>редусмотренные за Министерством финансов Республики Дагестан средства в объеме 24 000,0 тыс. рублей на мероприятия по обеспечению санитарно-эпидемиологического благополучия, исключены.</w:t>
      </w:r>
    </w:p>
    <w:p w:rsidR="00E7737C" w:rsidRDefault="00E7737C" w:rsidP="00E908F2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3D448D" w:rsidRDefault="003D448D" w:rsidP="00E908F2">
      <w:pPr>
        <w:shd w:val="clear" w:color="auto" w:fill="FFFFFF"/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</w:p>
    <w:p w:rsidR="007645AF" w:rsidRPr="00406FDA" w:rsidRDefault="00EC63B8" w:rsidP="00E908F2">
      <w:pPr>
        <w:shd w:val="clear" w:color="auto" w:fill="FFFFFF"/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bCs/>
          <w:spacing w:val="-2"/>
          <w:sz w:val="28"/>
          <w:szCs w:val="28"/>
        </w:rPr>
      </w:pPr>
      <w:bookmarkStart w:id="1" w:name="_GoBack"/>
      <w:bookmarkEnd w:id="1"/>
      <w:r w:rsidRPr="00406FDA">
        <w:rPr>
          <w:rFonts w:ascii="Times New Roman" w:hAnsi="Times New Roman"/>
          <w:b/>
          <w:bCs/>
          <w:spacing w:val="-2"/>
          <w:sz w:val="28"/>
          <w:szCs w:val="28"/>
        </w:rPr>
        <w:t>РАЗДЕЛ «СОЦИАЛЬНАЯ ПОЛИТИКА»</w:t>
      </w:r>
    </w:p>
    <w:p w:rsidR="003E57C9" w:rsidRDefault="003E57C9" w:rsidP="00954D91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E57C9" w:rsidRPr="00954D91" w:rsidRDefault="003E57C9" w:rsidP="00954D91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3F012A">
        <w:rPr>
          <w:rFonts w:ascii="Times New Roman" w:hAnsi="Times New Roman"/>
          <w:sz w:val="28"/>
          <w:szCs w:val="28"/>
        </w:rPr>
        <w:t>Министерству труда и социального развития Республики Дагестан</w:t>
      </w:r>
      <w:r w:rsidRPr="00954D91">
        <w:rPr>
          <w:rFonts w:ascii="Times New Roman" w:hAnsi="Times New Roman"/>
          <w:b/>
          <w:sz w:val="28"/>
          <w:szCs w:val="28"/>
        </w:rPr>
        <w:t xml:space="preserve"> </w:t>
      </w:r>
      <w:r w:rsidRPr="00954D91">
        <w:rPr>
          <w:rFonts w:ascii="Times New Roman" w:hAnsi="Times New Roman"/>
          <w:sz w:val="28"/>
          <w:szCs w:val="28"/>
        </w:rPr>
        <w:t>расходы увеличены на 73</w:t>
      </w:r>
      <w:r w:rsidR="00BF5D60">
        <w:rPr>
          <w:rFonts w:ascii="Times New Roman" w:hAnsi="Times New Roman"/>
          <w:sz w:val="28"/>
          <w:szCs w:val="28"/>
        </w:rPr>
        <w:t>0</w:t>
      </w:r>
      <w:r w:rsidRPr="00954D91">
        <w:rPr>
          <w:rFonts w:ascii="Times New Roman" w:hAnsi="Times New Roman"/>
          <w:sz w:val="28"/>
          <w:szCs w:val="28"/>
        </w:rPr>
        <w:t> </w:t>
      </w:r>
      <w:r w:rsidR="00BF5D60">
        <w:rPr>
          <w:rFonts w:ascii="Times New Roman" w:hAnsi="Times New Roman"/>
          <w:sz w:val="28"/>
          <w:szCs w:val="28"/>
        </w:rPr>
        <w:t>237</w:t>
      </w:r>
      <w:r w:rsidRPr="00954D91">
        <w:rPr>
          <w:rFonts w:ascii="Times New Roman" w:hAnsi="Times New Roman"/>
          <w:sz w:val="28"/>
          <w:szCs w:val="28"/>
        </w:rPr>
        <w:t>,</w:t>
      </w:r>
      <w:r w:rsidR="00BF5D60">
        <w:rPr>
          <w:rFonts w:ascii="Times New Roman" w:hAnsi="Times New Roman"/>
          <w:sz w:val="28"/>
          <w:szCs w:val="28"/>
        </w:rPr>
        <w:t>9</w:t>
      </w:r>
      <w:r w:rsidRPr="00954D91">
        <w:rPr>
          <w:rFonts w:ascii="Times New Roman" w:hAnsi="Times New Roman"/>
          <w:sz w:val="28"/>
          <w:szCs w:val="28"/>
        </w:rPr>
        <w:t> тыс. рублей.</w:t>
      </w:r>
    </w:p>
    <w:p w:rsidR="003E57C9" w:rsidRPr="00954D91" w:rsidRDefault="003E57C9" w:rsidP="0026663B">
      <w:pPr>
        <w:tabs>
          <w:tab w:val="left" w:pos="0"/>
        </w:tabs>
        <w:spacing w:after="240"/>
        <w:ind w:firstLine="720"/>
        <w:rPr>
          <w:rFonts w:ascii="Times New Roman" w:hAnsi="Times New Roman"/>
          <w:sz w:val="28"/>
          <w:szCs w:val="28"/>
        </w:rPr>
      </w:pPr>
      <w:r w:rsidRPr="00954D91">
        <w:rPr>
          <w:rFonts w:ascii="Times New Roman" w:hAnsi="Times New Roman"/>
          <w:sz w:val="28"/>
          <w:szCs w:val="28"/>
        </w:rPr>
        <w:t>В связи с уточнением потребности на выплату универсального пособия гражданам, имеющим детей, и беременным женщинам расходы на указанные цели уменьшены на 122</w:t>
      </w:r>
      <w:r w:rsidR="00D06E88">
        <w:rPr>
          <w:rFonts w:ascii="Times New Roman" w:hAnsi="Times New Roman"/>
          <w:sz w:val="28"/>
          <w:szCs w:val="28"/>
        </w:rPr>
        <w:t> </w:t>
      </w:r>
      <w:r w:rsidRPr="00954D91">
        <w:rPr>
          <w:rFonts w:ascii="Times New Roman" w:hAnsi="Times New Roman"/>
          <w:sz w:val="28"/>
          <w:szCs w:val="28"/>
        </w:rPr>
        <w:t>369,3</w:t>
      </w:r>
      <w:r w:rsidR="00D06E88">
        <w:rPr>
          <w:rFonts w:ascii="Times New Roman" w:hAnsi="Times New Roman"/>
          <w:sz w:val="28"/>
          <w:szCs w:val="28"/>
        </w:rPr>
        <w:t> </w:t>
      </w:r>
      <w:r w:rsidRPr="00954D91">
        <w:rPr>
          <w:rFonts w:ascii="Times New Roman" w:hAnsi="Times New Roman"/>
          <w:sz w:val="28"/>
          <w:szCs w:val="28"/>
        </w:rPr>
        <w:t xml:space="preserve">тыс. рублей. </w:t>
      </w:r>
    </w:p>
    <w:p w:rsidR="00BB65BD" w:rsidRPr="007E40FD" w:rsidRDefault="00BB65BD" w:rsidP="000209FD">
      <w:pPr>
        <w:tabs>
          <w:tab w:val="left" w:pos="0"/>
        </w:tabs>
        <w:spacing w:after="240"/>
        <w:ind w:firstLine="720"/>
        <w:rPr>
          <w:rFonts w:ascii="Times New Roman" w:hAnsi="Times New Roman"/>
          <w:sz w:val="28"/>
          <w:szCs w:val="28"/>
        </w:rPr>
      </w:pPr>
      <w:r w:rsidRPr="007E40FD">
        <w:rPr>
          <w:rFonts w:ascii="Times New Roman" w:hAnsi="Times New Roman"/>
          <w:sz w:val="28"/>
          <w:szCs w:val="28"/>
        </w:rPr>
        <w:t>Проводимая министерством оптимизация штатной численности работников в учреждениях социального обслуживания населения с учетом направления части высвобожденных средств на выплату выходного пособия при увольнении работников, на проведение противопожарных мероприятий и мероприятий по антитеррористической защищенности объектов, на приобретение резервных источников электроснабжения для 25 подведомственных учреждений социального обслуживания, а также на эксплуатацию программного комплекса "Катарсис: Соцзащита", который обеспечивает ведение регионального реестра граждан, обратившихся в органы социальной защиты, обеспечила экономию на сумму 205 406,3 тыс. рублей.</w:t>
      </w:r>
    </w:p>
    <w:p w:rsidR="00BB65BD" w:rsidRPr="007E40FD" w:rsidRDefault="00BB65BD" w:rsidP="007E40FD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7E40FD">
        <w:rPr>
          <w:rFonts w:ascii="Times New Roman" w:hAnsi="Times New Roman"/>
          <w:sz w:val="28"/>
          <w:szCs w:val="28"/>
        </w:rPr>
        <w:t>Предусмотрено увеличение расходов на следующие цели:</w:t>
      </w:r>
    </w:p>
    <w:p w:rsidR="00BB65BD" w:rsidRPr="007E40FD" w:rsidRDefault="00BB65BD" w:rsidP="00C62EBE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7E40FD">
        <w:rPr>
          <w:rFonts w:ascii="Times New Roman" w:hAnsi="Times New Roman"/>
          <w:sz w:val="28"/>
          <w:szCs w:val="28"/>
        </w:rPr>
        <w:t xml:space="preserve">1 055 665,3 тыс. рублей – на оказание государственной социальной помощи на основании социального контракта отдельным категориям граждан, в том числе 997 892,2 тыс. рублей – за счет </w:t>
      </w:r>
      <w:r w:rsidR="00EF7852">
        <w:rPr>
          <w:rFonts w:ascii="Times New Roman" w:hAnsi="Times New Roman"/>
          <w:sz w:val="28"/>
          <w:szCs w:val="28"/>
        </w:rPr>
        <w:t>федеральных</w:t>
      </w:r>
      <w:r w:rsidR="00EF7852" w:rsidRPr="007E40FD">
        <w:rPr>
          <w:rFonts w:ascii="Times New Roman" w:hAnsi="Times New Roman"/>
          <w:sz w:val="28"/>
          <w:szCs w:val="28"/>
        </w:rPr>
        <w:t xml:space="preserve"> субсиди</w:t>
      </w:r>
      <w:r w:rsidR="00EF7852">
        <w:rPr>
          <w:rFonts w:ascii="Times New Roman" w:hAnsi="Times New Roman"/>
          <w:sz w:val="28"/>
          <w:szCs w:val="28"/>
        </w:rPr>
        <w:t>й</w:t>
      </w:r>
      <w:r w:rsidRPr="007E40FD">
        <w:rPr>
          <w:rFonts w:ascii="Times New Roman" w:hAnsi="Times New Roman"/>
          <w:sz w:val="28"/>
          <w:szCs w:val="28"/>
        </w:rPr>
        <w:t>;</w:t>
      </w:r>
    </w:p>
    <w:p w:rsidR="00BF5D60" w:rsidRDefault="00BB65BD" w:rsidP="00C62EBE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7E40FD">
        <w:rPr>
          <w:rFonts w:ascii="Times New Roman" w:hAnsi="Times New Roman"/>
          <w:sz w:val="28"/>
          <w:szCs w:val="28"/>
        </w:rPr>
        <w:t xml:space="preserve">2 348,2 тыс. рублей – на осуществление ежемесячных выплат на детей в </w:t>
      </w:r>
      <w:r w:rsidRPr="0019675A">
        <w:rPr>
          <w:rFonts w:ascii="Times New Roman" w:hAnsi="Times New Roman"/>
          <w:sz w:val="28"/>
          <w:szCs w:val="28"/>
        </w:rPr>
        <w:t xml:space="preserve">возрасте от 3 до 7 лет включительно, в том числе 39,7 тыс. рублей – за счет </w:t>
      </w:r>
      <w:r w:rsidR="00EF7852" w:rsidRPr="0019675A">
        <w:rPr>
          <w:rFonts w:ascii="Times New Roman" w:hAnsi="Times New Roman"/>
          <w:sz w:val="28"/>
          <w:szCs w:val="28"/>
        </w:rPr>
        <w:t>федеральных</w:t>
      </w:r>
      <w:r w:rsidRPr="0019675A">
        <w:rPr>
          <w:rFonts w:ascii="Times New Roman" w:hAnsi="Times New Roman"/>
          <w:sz w:val="28"/>
          <w:szCs w:val="28"/>
        </w:rPr>
        <w:t xml:space="preserve"> </w:t>
      </w:r>
      <w:r w:rsidR="00EF7852" w:rsidRPr="0019675A">
        <w:rPr>
          <w:rFonts w:ascii="Times New Roman" w:hAnsi="Times New Roman"/>
          <w:sz w:val="28"/>
          <w:szCs w:val="28"/>
        </w:rPr>
        <w:t>субсидий</w:t>
      </w:r>
      <w:r w:rsidR="00BF5D60">
        <w:rPr>
          <w:rFonts w:ascii="Times New Roman" w:hAnsi="Times New Roman"/>
          <w:sz w:val="28"/>
          <w:szCs w:val="28"/>
        </w:rPr>
        <w:t>.</w:t>
      </w:r>
    </w:p>
    <w:p w:rsidR="00BB65BD" w:rsidRPr="0019675A" w:rsidRDefault="00BF5D60" w:rsidP="003D448D">
      <w:pPr>
        <w:tabs>
          <w:tab w:val="left" w:pos="0"/>
        </w:tabs>
        <w:spacing w:after="120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0E4BF0">
        <w:rPr>
          <w:rFonts w:ascii="Times New Roman" w:hAnsi="Times New Roman"/>
          <w:sz w:val="28"/>
          <w:szCs w:val="28"/>
        </w:rPr>
        <w:t>роме того, Министерству труда и социального развития Республики Дагестан</w:t>
      </w:r>
      <w:r w:rsidR="00736CF5">
        <w:rPr>
          <w:rFonts w:ascii="Times New Roman" w:hAnsi="Times New Roman"/>
          <w:sz w:val="28"/>
          <w:szCs w:val="28"/>
        </w:rPr>
        <w:t xml:space="preserve"> по подразделу «Социальное обеспечение населения» на предоставление мер </w:t>
      </w:r>
      <w:r w:rsidR="007B7E7F">
        <w:rPr>
          <w:rFonts w:ascii="Times New Roman" w:hAnsi="Times New Roman"/>
          <w:sz w:val="28"/>
          <w:szCs w:val="28"/>
        </w:rPr>
        <w:t xml:space="preserve">социальной поддержки отдельным категориям граждан на оплату </w:t>
      </w:r>
      <w:r w:rsidR="007B7E7F" w:rsidRPr="00C62EBE">
        <w:rPr>
          <w:rFonts w:ascii="Times New Roman" w:hAnsi="Times New Roman"/>
          <w:sz w:val="28"/>
          <w:szCs w:val="28"/>
        </w:rPr>
        <w:t>внутридомового газового оборудования и проведение газопровода внутри земельного участка</w:t>
      </w:r>
      <w:r w:rsidR="003D448D">
        <w:rPr>
          <w:rFonts w:ascii="Times New Roman" w:hAnsi="Times New Roman"/>
          <w:sz w:val="28"/>
          <w:szCs w:val="28"/>
        </w:rPr>
        <w:t xml:space="preserve"> предусмотрены средства в сумме </w:t>
      </w:r>
      <w:r w:rsidR="00C62EBE" w:rsidRPr="00C62EBE">
        <w:rPr>
          <w:rFonts w:ascii="Times New Roman" w:hAnsi="Times New Roman"/>
          <w:sz w:val="28"/>
          <w:szCs w:val="28"/>
        </w:rPr>
        <w:t>13 567,5 тыс. рублей</w:t>
      </w:r>
      <w:r w:rsidR="003D448D">
        <w:rPr>
          <w:rFonts w:ascii="Times New Roman" w:hAnsi="Times New Roman"/>
          <w:sz w:val="28"/>
          <w:szCs w:val="28"/>
        </w:rPr>
        <w:t>.</w:t>
      </w:r>
    </w:p>
    <w:p w:rsidR="003E57C9" w:rsidRPr="003F012A" w:rsidRDefault="003E57C9" w:rsidP="007E40FD">
      <w:pPr>
        <w:tabs>
          <w:tab w:val="left" w:pos="0"/>
        </w:tabs>
        <w:spacing w:after="0"/>
        <w:ind w:firstLine="720"/>
        <w:rPr>
          <w:rFonts w:ascii="Times New Roman" w:hAnsi="Times New Roman"/>
          <w:sz w:val="28"/>
          <w:szCs w:val="28"/>
        </w:rPr>
      </w:pPr>
      <w:r w:rsidRPr="003F012A">
        <w:rPr>
          <w:rFonts w:ascii="Times New Roman" w:hAnsi="Times New Roman"/>
          <w:sz w:val="28"/>
          <w:szCs w:val="28"/>
        </w:rPr>
        <w:t>Также по данному разделу предусмотрено:</w:t>
      </w:r>
    </w:p>
    <w:p w:rsidR="003E57C9" w:rsidRPr="00954D91" w:rsidRDefault="00827047" w:rsidP="00954D91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3F012A">
        <w:rPr>
          <w:rFonts w:ascii="Times New Roman" w:hAnsi="Times New Roman"/>
          <w:sz w:val="28"/>
          <w:szCs w:val="28"/>
        </w:rPr>
        <w:t>2 000,0 </w:t>
      </w:r>
      <w:r w:rsidR="003E57C9" w:rsidRPr="003F012A">
        <w:rPr>
          <w:rFonts w:ascii="Times New Roman" w:hAnsi="Times New Roman"/>
          <w:sz w:val="28"/>
          <w:szCs w:val="28"/>
        </w:rPr>
        <w:t>тыс. рублей – Министерству образования и науки Республики Дагестан на предоставление субвенций бюджетам муниципальных районов и</w:t>
      </w:r>
      <w:r w:rsidR="003E57C9" w:rsidRPr="00954D91">
        <w:rPr>
          <w:rFonts w:ascii="Times New Roman" w:hAnsi="Times New Roman"/>
          <w:sz w:val="28"/>
          <w:szCs w:val="28"/>
        </w:rPr>
        <w:t xml:space="preserve">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родителей;</w:t>
      </w:r>
    </w:p>
    <w:p w:rsidR="003E57C9" w:rsidRPr="003F012A" w:rsidRDefault="003E57C9" w:rsidP="00616304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954D91">
        <w:rPr>
          <w:rFonts w:ascii="Times New Roman" w:hAnsi="Times New Roman"/>
          <w:sz w:val="28"/>
          <w:szCs w:val="28"/>
        </w:rPr>
        <w:t xml:space="preserve">1 160,3 тыс. рублей – на предоставление компенсации на проезд детям-сиротам и детям, оставшимся без попечения родителей, обучающимся по очной форме обучения по основным профессиональным образовательным </w:t>
      </w:r>
      <w:r w:rsidRPr="00954D91">
        <w:rPr>
          <w:rFonts w:ascii="Times New Roman" w:hAnsi="Times New Roman"/>
          <w:sz w:val="28"/>
          <w:szCs w:val="28"/>
        </w:rPr>
        <w:lastRenderedPageBreak/>
        <w:t xml:space="preserve">программам и (или) по программам профессиональной подготовки по профессиям рабочих, должностям служащих за счет средств республиканского бюджета Республики Дагестан, на городском, пригородном транспорте, в сельской местности на внутрирайонном транспорте (кроме такси), а также на </w:t>
      </w:r>
      <w:r w:rsidRPr="003F012A">
        <w:rPr>
          <w:rFonts w:ascii="Times New Roman" w:hAnsi="Times New Roman"/>
          <w:sz w:val="28"/>
          <w:szCs w:val="28"/>
        </w:rPr>
        <w:t>проезд один раз в год к месту жительства и обратно к месту учебы, из них 183,4 тыс. рублей – Министерству культуры Республики Дагестан и 976,9 тыс. рублей – Министерству здравоохранения Республики Дагестан.</w:t>
      </w:r>
    </w:p>
    <w:p w:rsidR="003E57C9" w:rsidRPr="00A70770" w:rsidRDefault="00E522EB" w:rsidP="00DA5FE8">
      <w:pPr>
        <w:spacing w:after="120"/>
        <w:ind w:firstLine="720"/>
        <w:rPr>
          <w:rFonts w:ascii="Times New Roman" w:hAnsi="Times New Roman"/>
          <w:sz w:val="28"/>
          <w:szCs w:val="28"/>
        </w:rPr>
      </w:pPr>
      <w:r w:rsidRPr="003F012A">
        <w:rPr>
          <w:rFonts w:ascii="Times New Roman" w:hAnsi="Times New Roman"/>
          <w:sz w:val="28"/>
          <w:szCs w:val="28"/>
        </w:rPr>
        <w:t xml:space="preserve">Предусмотренные </w:t>
      </w:r>
      <w:r w:rsidR="003E57C9" w:rsidRPr="003F012A">
        <w:rPr>
          <w:rFonts w:ascii="Times New Roman" w:hAnsi="Times New Roman"/>
          <w:sz w:val="28"/>
          <w:szCs w:val="28"/>
        </w:rPr>
        <w:t>за Министерством финансов Республики Дагестан резервные средства в сумме 543 930,9 тыс. рублей на случай увеличения</w:t>
      </w:r>
      <w:r w:rsidR="003E57C9" w:rsidRPr="00954D91">
        <w:rPr>
          <w:rFonts w:ascii="Times New Roman" w:hAnsi="Times New Roman"/>
          <w:sz w:val="28"/>
          <w:szCs w:val="28"/>
        </w:rPr>
        <w:t xml:space="preserve"> объемов отдельных межбюджетных трансфертов из федерального бюджета на осуществление социальных выплат, предоставляемых на условиях </w:t>
      </w:r>
      <w:r w:rsidR="003E57C9" w:rsidRPr="00A70770">
        <w:rPr>
          <w:rFonts w:ascii="Times New Roman" w:hAnsi="Times New Roman"/>
          <w:sz w:val="28"/>
          <w:szCs w:val="28"/>
        </w:rPr>
        <w:t>софинансирования, исключены.</w:t>
      </w:r>
    </w:p>
    <w:p w:rsidR="00B309C1" w:rsidRPr="00A70770" w:rsidRDefault="00B309C1" w:rsidP="008A60C1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8A60C1">
        <w:rPr>
          <w:rFonts w:ascii="Times New Roman" w:hAnsi="Times New Roman"/>
          <w:sz w:val="28"/>
          <w:szCs w:val="28"/>
        </w:rPr>
        <w:t xml:space="preserve">По подразделу </w:t>
      </w:r>
      <w:r w:rsidRPr="008A60C1">
        <w:rPr>
          <w:rFonts w:ascii="Times New Roman" w:hAnsi="Times New Roman"/>
          <w:b/>
          <w:sz w:val="28"/>
          <w:szCs w:val="28"/>
        </w:rPr>
        <w:t>«Социальное обеспечение населения»</w:t>
      </w:r>
      <w:r w:rsidRPr="008A60C1">
        <w:rPr>
          <w:rFonts w:ascii="Times New Roman" w:hAnsi="Times New Roman"/>
          <w:sz w:val="28"/>
          <w:szCs w:val="28"/>
        </w:rPr>
        <w:t xml:space="preserve"> </w:t>
      </w:r>
      <w:r w:rsidRPr="003F012A">
        <w:rPr>
          <w:rFonts w:ascii="Times New Roman" w:hAnsi="Times New Roman"/>
          <w:sz w:val="28"/>
          <w:szCs w:val="28"/>
        </w:rPr>
        <w:t>Министерству сельского хозяйства и продовольствия Республики Дагестан</w:t>
      </w:r>
      <w:r w:rsidRPr="008A60C1">
        <w:rPr>
          <w:rFonts w:ascii="Times New Roman" w:hAnsi="Times New Roman"/>
          <w:b/>
          <w:sz w:val="28"/>
          <w:szCs w:val="28"/>
        </w:rPr>
        <w:t xml:space="preserve"> </w:t>
      </w:r>
      <w:r w:rsidRPr="008A60C1">
        <w:rPr>
          <w:rFonts w:ascii="Times New Roman" w:hAnsi="Times New Roman"/>
          <w:bCs/>
          <w:sz w:val="28"/>
          <w:szCs w:val="28"/>
        </w:rPr>
        <w:t>в связи с утверждением федеральным бюджетом сумм во втором чтении увеличены расходы на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в рамках гос</w:t>
      </w:r>
      <w:r w:rsidR="00A70770" w:rsidRPr="008A60C1">
        <w:rPr>
          <w:rFonts w:ascii="Times New Roman" w:hAnsi="Times New Roman"/>
          <w:bCs/>
          <w:sz w:val="28"/>
          <w:szCs w:val="28"/>
        </w:rPr>
        <w:t xml:space="preserve">ударственной </w:t>
      </w:r>
      <w:r w:rsidRPr="008A60C1">
        <w:rPr>
          <w:rFonts w:ascii="Times New Roman" w:hAnsi="Times New Roman"/>
          <w:bCs/>
          <w:sz w:val="28"/>
          <w:szCs w:val="28"/>
        </w:rPr>
        <w:t>программы Р</w:t>
      </w:r>
      <w:r w:rsidR="00A70770" w:rsidRPr="008A60C1">
        <w:rPr>
          <w:rFonts w:ascii="Times New Roman" w:hAnsi="Times New Roman"/>
          <w:bCs/>
          <w:sz w:val="28"/>
          <w:szCs w:val="28"/>
        </w:rPr>
        <w:t xml:space="preserve">еспублики </w:t>
      </w:r>
      <w:r w:rsidRPr="008A60C1">
        <w:rPr>
          <w:rFonts w:ascii="Times New Roman" w:hAnsi="Times New Roman"/>
          <w:bCs/>
          <w:sz w:val="28"/>
          <w:szCs w:val="28"/>
        </w:rPr>
        <w:t>Д</w:t>
      </w:r>
      <w:r w:rsidR="00A70770" w:rsidRPr="008A60C1">
        <w:rPr>
          <w:rFonts w:ascii="Times New Roman" w:hAnsi="Times New Roman"/>
          <w:bCs/>
          <w:sz w:val="28"/>
          <w:szCs w:val="28"/>
        </w:rPr>
        <w:t>агестан</w:t>
      </w:r>
      <w:r w:rsidRPr="008A60C1">
        <w:rPr>
          <w:rFonts w:ascii="Times New Roman" w:hAnsi="Times New Roman"/>
          <w:bCs/>
          <w:sz w:val="28"/>
          <w:szCs w:val="28"/>
        </w:rPr>
        <w:t xml:space="preserve"> «Комплексное развитие сельских территорий» на сумму 11 297,7</w:t>
      </w:r>
      <w:r w:rsidR="00E15D71" w:rsidRPr="008A60C1">
        <w:rPr>
          <w:rFonts w:ascii="Times New Roman" w:hAnsi="Times New Roman"/>
          <w:bCs/>
          <w:sz w:val="28"/>
          <w:szCs w:val="28"/>
        </w:rPr>
        <w:t> </w:t>
      </w:r>
      <w:r w:rsidRPr="008A60C1">
        <w:rPr>
          <w:rFonts w:ascii="Times New Roman" w:hAnsi="Times New Roman"/>
          <w:bCs/>
          <w:sz w:val="28"/>
          <w:szCs w:val="28"/>
        </w:rPr>
        <w:t>тыс. рублей с учетом доли республиканского бюджета (1</w:t>
      </w:r>
      <w:r w:rsidR="008A60C1">
        <w:rPr>
          <w:rFonts w:ascii="Times New Roman" w:hAnsi="Times New Roman"/>
          <w:bCs/>
          <w:sz w:val="28"/>
          <w:szCs w:val="28"/>
        </w:rPr>
        <w:t> процент</w:t>
      </w:r>
      <w:r w:rsidRPr="008A60C1">
        <w:rPr>
          <w:rFonts w:ascii="Times New Roman" w:hAnsi="Times New Roman"/>
          <w:bCs/>
          <w:sz w:val="28"/>
          <w:szCs w:val="28"/>
        </w:rPr>
        <w:t>).</w:t>
      </w:r>
    </w:p>
    <w:p w:rsidR="00B81871" w:rsidRPr="00954D91" w:rsidRDefault="00B81871" w:rsidP="00954D91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EC63B8" w:rsidRPr="00406FDA" w:rsidRDefault="00EC63B8" w:rsidP="00E908F2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РАЗДЕЛ «ФИЗИЧЕСКАЯ КУЛЬТУРА И СПОРТ»</w:t>
      </w:r>
    </w:p>
    <w:p w:rsidR="003F0C4B" w:rsidRPr="00406FDA" w:rsidRDefault="003F0C4B" w:rsidP="00E908F2">
      <w:pPr>
        <w:tabs>
          <w:tab w:val="left" w:pos="0"/>
        </w:tabs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717A9D" w:rsidRPr="00F80D51" w:rsidRDefault="00717A9D" w:rsidP="00717A9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3F012A">
        <w:rPr>
          <w:rFonts w:ascii="Times New Roman" w:hAnsi="Times New Roman"/>
          <w:sz w:val="28"/>
          <w:szCs w:val="28"/>
        </w:rPr>
        <w:t>Министерству по физической культуре и спорту Республики Дагестан на реализацию государственной программы Республики Дагестан «Развитие физической культуры и спорта в Республике Дагестан», без учета</w:t>
      </w:r>
      <w:r w:rsidRPr="00717A9D">
        <w:rPr>
          <w:rFonts w:ascii="Times New Roman" w:hAnsi="Times New Roman"/>
          <w:sz w:val="28"/>
          <w:szCs w:val="28"/>
        </w:rPr>
        <w:t xml:space="preserve"> расходов на капвложения и содержание аппарата министерства, </w:t>
      </w:r>
      <w:r w:rsidRPr="00F80D51">
        <w:rPr>
          <w:rFonts w:ascii="Times New Roman" w:hAnsi="Times New Roman"/>
          <w:sz w:val="28"/>
          <w:szCs w:val="28"/>
        </w:rPr>
        <w:t xml:space="preserve">дополнительно предусмотрено 388 973,5 тыс. рублей, в том числе: </w:t>
      </w:r>
    </w:p>
    <w:p w:rsidR="000335FD" w:rsidRPr="00F80D51" w:rsidRDefault="000335FD" w:rsidP="000335F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F80D51">
        <w:rPr>
          <w:rFonts w:ascii="Times New Roman" w:hAnsi="Times New Roman"/>
          <w:sz w:val="28"/>
          <w:szCs w:val="28"/>
        </w:rPr>
        <w:t>300 000,0 тыс. рублей – на содержание АНО ФК "Динамо", в связи с выходом в первую лигу</w:t>
      </w:r>
      <w:r w:rsidR="00F80D51" w:rsidRPr="00F80D51">
        <w:rPr>
          <w:rFonts w:ascii="Times New Roman" w:hAnsi="Times New Roman"/>
          <w:sz w:val="28"/>
          <w:szCs w:val="28"/>
        </w:rPr>
        <w:t>, зарезервированные за Министерством финансов Республики Дагестан</w:t>
      </w:r>
      <w:r w:rsidRPr="00F80D51">
        <w:rPr>
          <w:rFonts w:ascii="Times New Roman" w:hAnsi="Times New Roman"/>
          <w:sz w:val="28"/>
          <w:szCs w:val="28"/>
        </w:rPr>
        <w:t>;</w:t>
      </w:r>
    </w:p>
    <w:p w:rsidR="00104156" w:rsidRPr="00717A9D" w:rsidRDefault="000335FD" w:rsidP="00104156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F80D51">
        <w:rPr>
          <w:rFonts w:ascii="Times New Roman" w:hAnsi="Times New Roman"/>
          <w:sz w:val="28"/>
          <w:szCs w:val="28"/>
        </w:rPr>
        <w:t>32 457,9 тыс. рублей – субсидия на реализацию мероприятий по</w:t>
      </w:r>
      <w:r w:rsidRPr="00717A9D">
        <w:rPr>
          <w:rFonts w:ascii="Times New Roman" w:hAnsi="Times New Roman"/>
          <w:sz w:val="28"/>
          <w:szCs w:val="28"/>
        </w:rPr>
        <w:t xml:space="preserve"> приобретению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 на 2023 и 2024</w:t>
      </w:r>
      <w:r w:rsidR="009C41B4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 xml:space="preserve">годы, из них 30 835,0 тыс. рублей – </w:t>
      </w:r>
      <w:r w:rsidR="00104156">
        <w:rPr>
          <w:rFonts w:ascii="Times New Roman" w:hAnsi="Times New Roman"/>
          <w:sz w:val="28"/>
          <w:szCs w:val="28"/>
        </w:rPr>
        <w:t xml:space="preserve">за счет </w:t>
      </w:r>
      <w:r w:rsidR="00104156" w:rsidRPr="00717A9D">
        <w:rPr>
          <w:rFonts w:ascii="Times New Roman" w:hAnsi="Times New Roman"/>
          <w:sz w:val="28"/>
          <w:szCs w:val="28"/>
        </w:rPr>
        <w:t>федеральн</w:t>
      </w:r>
      <w:r w:rsidR="00104156">
        <w:rPr>
          <w:rFonts w:ascii="Times New Roman" w:hAnsi="Times New Roman"/>
          <w:sz w:val="28"/>
          <w:szCs w:val="28"/>
        </w:rPr>
        <w:t>ых</w:t>
      </w:r>
      <w:r w:rsidR="00104156" w:rsidRPr="00717A9D">
        <w:rPr>
          <w:rFonts w:ascii="Times New Roman" w:hAnsi="Times New Roman"/>
          <w:sz w:val="28"/>
          <w:szCs w:val="28"/>
        </w:rPr>
        <w:t xml:space="preserve"> субсиди</w:t>
      </w:r>
      <w:r w:rsidR="00104156">
        <w:rPr>
          <w:rFonts w:ascii="Times New Roman" w:hAnsi="Times New Roman"/>
          <w:sz w:val="28"/>
          <w:szCs w:val="28"/>
        </w:rPr>
        <w:t>й</w:t>
      </w:r>
      <w:r w:rsidR="00104156" w:rsidRPr="00717A9D">
        <w:rPr>
          <w:rFonts w:ascii="Times New Roman" w:hAnsi="Times New Roman"/>
          <w:sz w:val="28"/>
          <w:szCs w:val="28"/>
        </w:rPr>
        <w:t>;</w:t>
      </w:r>
    </w:p>
    <w:p w:rsidR="000335FD" w:rsidRPr="00717A9D" w:rsidRDefault="000335FD" w:rsidP="000335F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17A9D">
        <w:rPr>
          <w:rFonts w:ascii="Times New Roman" w:hAnsi="Times New Roman"/>
          <w:sz w:val="28"/>
          <w:szCs w:val="28"/>
        </w:rPr>
        <w:t>31 732,7</w:t>
      </w:r>
      <w:r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 xml:space="preserve">тыс. рублей – на капитальный ремонт здания общежития </w:t>
      </w:r>
      <w:r w:rsidR="00104156">
        <w:rPr>
          <w:rFonts w:ascii="Times New Roman" w:hAnsi="Times New Roman"/>
          <w:sz w:val="28"/>
          <w:szCs w:val="28"/>
        </w:rPr>
        <w:t>ГБУ</w:t>
      </w:r>
      <w:r w:rsidR="003302FB">
        <w:rPr>
          <w:rFonts w:ascii="Times New Roman" w:hAnsi="Times New Roman"/>
          <w:sz w:val="28"/>
          <w:szCs w:val="28"/>
        </w:rPr>
        <w:t> </w:t>
      </w:r>
      <w:r w:rsidR="00104156">
        <w:rPr>
          <w:rFonts w:ascii="Times New Roman" w:hAnsi="Times New Roman"/>
          <w:sz w:val="28"/>
          <w:szCs w:val="28"/>
        </w:rPr>
        <w:t>РД</w:t>
      </w:r>
      <w:r w:rsidR="003302FB">
        <w:rPr>
          <w:rFonts w:ascii="Times New Roman" w:hAnsi="Times New Roman"/>
          <w:sz w:val="28"/>
          <w:szCs w:val="28"/>
        </w:rPr>
        <w:t> </w:t>
      </w:r>
      <w:r w:rsidR="00104156">
        <w:rPr>
          <w:rFonts w:ascii="Times New Roman" w:hAnsi="Times New Roman"/>
          <w:sz w:val="28"/>
          <w:szCs w:val="28"/>
        </w:rPr>
        <w:t>«</w:t>
      </w:r>
      <w:r w:rsidRPr="00717A9D">
        <w:rPr>
          <w:rFonts w:ascii="Times New Roman" w:hAnsi="Times New Roman"/>
          <w:sz w:val="28"/>
          <w:szCs w:val="28"/>
        </w:rPr>
        <w:t>Региональный центр спортивной подготовки сборных команд</w:t>
      </w:r>
      <w:r w:rsidR="00104156">
        <w:rPr>
          <w:rFonts w:ascii="Times New Roman" w:hAnsi="Times New Roman"/>
          <w:sz w:val="28"/>
          <w:szCs w:val="28"/>
        </w:rPr>
        <w:t>»</w:t>
      </w:r>
      <w:r w:rsidRPr="00717A9D">
        <w:rPr>
          <w:rFonts w:ascii="Times New Roman" w:hAnsi="Times New Roman"/>
          <w:sz w:val="28"/>
          <w:szCs w:val="28"/>
        </w:rPr>
        <w:t>;</w:t>
      </w:r>
    </w:p>
    <w:p w:rsidR="00717A9D" w:rsidRPr="00717A9D" w:rsidRDefault="00717A9D" w:rsidP="00717A9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17A9D">
        <w:rPr>
          <w:rFonts w:ascii="Times New Roman" w:hAnsi="Times New Roman"/>
          <w:sz w:val="28"/>
          <w:szCs w:val="28"/>
        </w:rPr>
        <w:t>13 498,3</w:t>
      </w:r>
      <w:r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 xml:space="preserve">тыс. рублей – на государственную поддержку организаций, осуществляющих подготовку спортивного резерва для сборных команд </w:t>
      </w:r>
      <w:r w:rsidRPr="00717A9D">
        <w:rPr>
          <w:rFonts w:ascii="Times New Roman" w:hAnsi="Times New Roman"/>
          <w:sz w:val="28"/>
          <w:szCs w:val="28"/>
        </w:rPr>
        <w:lastRenderedPageBreak/>
        <w:t xml:space="preserve">Российской Федерации, из них 12 823,4 тыс. рублей – </w:t>
      </w:r>
      <w:r w:rsidR="00104156">
        <w:rPr>
          <w:rFonts w:ascii="Times New Roman" w:hAnsi="Times New Roman"/>
          <w:sz w:val="28"/>
          <w:szCs w:val="28"/>
        </w:rPr>
        <w:t xml:space="preserve">за счет </w:t>
      </w:r>
      <w:r w:rsidRPr="00717A9D">
        <w:rPr>
          <w:rFonts w:ascii="Times New Roman" w:hAnsi="Times New Roman"/>
          <w:sz w:val="28"/>
          <w:szCs w:val="28"/>
        </w:rPr>
        <w:t>федеральн</w:t>
      </w:r>
      <w:r w:rsidR="00104156">
        <w:rPr>
          <w:rFonts w:ascii="Times New Roman" w:hAnsi="Times New Roman"/>
          <w:sz w:val="28"/>
          <w:szCs w:val="28"/>
        </w:rPr>
        <w:t>ых</w:t>
      </w:r>
      <w:r w:rsidRPr="00717A9D">
        <w:rPr>
          <w:rFonts w:ascii="Times New Roman" w:hAnsi="Times New Roman"/>
          <w:sz w:val="28"/>
          <w:szCs w:val="28"/>
        </w:rPr>
        <w:t xml:space="preserve"> субсиди</w:t>
      </w:r>
      <w:r w:rsidR="00104156">
        <w:rPr>
          <w:rFonts w:ascii="Times New Roman" w:hAnsi="Times New Roman"/>
          <w:sz w:val="28"/>
          <w:szCs w:val="28"/>
        </w:rPr>
        <w:t>й</w:t>
      </w:r>
      <w:r w:rsidRPr="00717A9D">
        <w:rPr>
          <w:rFonts w:ascii="Times New Roman" w:hAnsi="Times New Roman"/>
          <w:sz w:val="28"/>
          <w:szCs w:val="28"/>
        </w:rPr>
        <w:t>;</w:t>
      </w:r>
    </w:p>
    <w:p w:rsidR="00717A9D" w:rsidRPr="00717A9D" w:rsidRDefault="00717A9D" w:rsidP="00717A9D">
      <w:pPr>
        <w:tabs>
          <w:tab w:val="left" w:pos="567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17A9D">
        <w:rPr>
          <w:rFonts w:ascii="Times New Roman" w:hAnsi="Times New Roman"/>
          <w:sz w:val="28"/>
          <w:szCs w:val="28"/>
        </w:rPr>
        <w:t>6 000,0</w:t>
      </w:r>
      <w:r w:rsidR="008B0309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тыс. рублей – на аренду объектов для занятий спортом ГБУ</w:t>
      </w:r>
      <w:r w:rsidR="003302FB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РД</w:t>
      </w:r>
      <w:r w:rsidR="003302FB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«Спортивная школа олимпийского резерва по греко-римской борьбе» и ГБУ</w:t>
      </w:r>
      <w:r w:rsidR="003302FB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РД</w:t>
      </w:r>
      <w:r w:rsidR="003302FB">
        <w:rPr>
          <w:rFonts w:ascii="Times New Roman" w:hAnsi="Times New Roman"/>
          <w:sz w:val="28"/>
          <w:szCs w:val="28"/>
        </w:rPr>
        <w:t> </w:t>
      </w:r>
      <w:r w:rsidR="008B2613">
        <w:rPr>
          <w:rFonts w:ascii="Times New Roman" w:hAnsi="Times New Roman"/>
          <w:sz w:val="28"/>
          <w:szCs w:val="28"/>
        </w:rPr>
        <w:t>«Спортивная школа имени Н. </w:t>
      </w:r>
      <w:proofErr w:type="spellStart"/>
      <w:r w:rsidRPr="00717A9D">
        <w:rPr>
          <w:rFonts w:ascii="Times New Roman" w:hAnsi="Times New Roman"/>
          <w:sz w:val="28"/>
          <w:szCs w:val="28"/>
        </w:rPr>
        <w:t>Гаджиханова</w:t>
      </w:r>
      <w:proofErr w:type="spellEnd"/>
      <w:r w:rsidRPr="00717A9D">
        <w:rPr>
          <w:rFonts w:ascii="Times New Roman" w:hAnsi="Times New Roman"/>
          <w:sz w:val="28"/>
          <w:szCs w:val="28"/>
        </w:rPr>
        <w:t>»;</w:t>
      </w:r>
    </w:p>
    <w:p w:rsidR="00717A9D" w:rsidRPr="00717A9D" w:rsidRDefault="00717A9D" w:rsidP="0071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17A9D">
        <w:rPr>
          <w:rFonts w:ascii="Times New Roman" w:hAnsi="Times New Roman"/>
          <w:sz w:val="28"/>
          <w:szCs w:val="28"/>
        </w:rPr>
        <w:t>5 124,3</w:t>
      </w:r>
      <w:r w:rsidR="008B0309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тыс. рублей – на оснащение вентиляционной системы для ГБУ</w:t>
      </w:r>
      <w:r w:rsidR="003302FB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РД</w:t>
      </w:r>
      <w:r w:rsidR="003302FB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«Спортивная школ</w:t>
      </w:r>
      <w:r w:rsidR="008B0309">
        <w:rPr>
          <w:rFonts w:ascii="Times New Roman" w:hAnsi="Times New Roman"/>
          <w:sz w:val="28"/>
          <w:szCs w:val="28"/>
        </w:rPr>
        <w:t>а олимпийского резерва им. Г.А. </w:t>
      </w:r>
      <w:r w:rsidRPr="00717A9D">
        <w:rPr>
          <w:rFonts w:ascii="Times New Roman" w:hAnsi="Times New Roman"/>
          <w:sz w:val="28"/>
          <w:szCs w:val="28"/>
        </w:rPr>
        <w:t>Ахмедова»;</w:t>
      </w:r>
    </w:p>
    <w:p w:rsidR="000335FD" w:rsidRDefault="00717A9D" w:rsidP="0071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717A9D">
        <w:rPr>
          <w:rFonts w:ascii="Times New Roman" w:hAnsi="Times New Roman"/>
          <w:sz w:val="28"/>
          <w:szCs w:val="28"/>
        </w:rPr>
        <w:t>105,0</w:t>
      </w:r>
      <w:r w:rsidR="008B0309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тыс. рублей – на выполнение действующих обязательств по заработной плате с начислениями работников ГКУ</w:t>
      </w:r>
      <w:r w:rsidR="001C1387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РД</w:t>
      </w:r>
      <w:r w:rsidR="001C1387"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>«Дирекция по строительству и</w:t>
      </w:r>
      <w:r w:rsidR="000713DA">
        <w:rPr>
          <w:rFonts w:ascii="Times New Roman" w:hAnsi="Times New Roman"/>
          <w:sz w:val="28"/>
          <w:szCs w:val="28"/>
        </w:rPr>
        <w:t xml:space="preserve"> реконструкции объектов спорта»</w:t>
      </w:r>
      <w:r w:rsidR="000335FD">
        <w:rPr>
          <w:rFonts w:ascii="Times New Roman" w:hAnsi="Times New Roman"/>
          <w:sz w:val="28"/>
          <w:szCs w:val="28"/>
        </w:rPr>
        <w:t>;</w:t>
      </w:r>
    </w:p>
    <w:p w:rsidR="00717A9D" w:rsidRDefault="000335FD" w:rsidP="000335FD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 w:rsidRPr="00717A9D">
        <w:rPr>
          <w:rFonts w:ascii="Times New Roman" w:hAnsi="Times New Roman"/>
          <w:sz w:val="28"/>
          <w:szCs w:val="28"/>
        </w:rPr>
        <w:t>55,3</w:t>
      </w:r>
      <w:r>
        <w:rPr>
          <w:rFonts w:ascii="Times New Roman" w:hAnsi="Times New Roman"/>
          <w:sz w:val="28"/>
          <w:szCs w:val="28"/>
        </w:rPr>
        <w:t> </w:t>
      </w:r>
      <w:r w:rsidRPr="00717A9D">
        <w:rPr>
          <w:rFonts w:ascii="Times New Roman" w:hAnsi="Times New Roman"/>
          <w:sz w:val="28"/>
          <w:szCs w:val="28"/>
        </w:rPr>
        <w:t xml:space="preserve">тыс. рублей – на реализацию мероприятий по оснащению объектов спортивной инфраструктуры спортивно-технологическим оборудованием, из них 54,7 тыс. рублей – </w:t>
      </w:r>
      <w:r w:rsidR="00104156">
        <w:rPr>
          <w:rFonts w:ascii="Times New Roman" w:hAnsi="Times New Roman"/>
          <w:sz w:val="28"/>
          <w:szCs w:val="28"/>
        </w:rPr>
        <w:t xml:space="preserve">за счет </w:t>
      </w:r>
      <w:r w:rsidR="00104156" w:rsidRPr="00717A9D">
        <w:rPr>
          <w:rFonts w:ascii="Times New Roman" w:hAnsi="Times New Roman"/>
          <w:sz w:val="28"/>
          <w:szCs w:val="28"/>
        </w:rPr>
        <w:t>федеральн</w:t>
      </w:r>
      <w:r w:rsidR="00104156">
        <w:rPr>
          <w:rFonts w:ascii="Times New Roman" w:hAnsi="Times New Roman"/>
          <w:sz w:val="28"/>
          <w:szCs w:val="28"/>
        </w:rPr>
        <w:t>ых</w:t>
      </w:r>
      <w:r w:rsidR="00104156" w:rsidRPr="00717A9D">
        <w:rPr>
          <w:rFonts w:ascii="Times New Roman" w:hAnsi="Times New Roman"/>
          <w:sz w:val="28"/>
          <w:szCs w:val="28"/>
        </w:rPr>
        <w:t xml:space="preserve"> субсиди</w:t>
      </w:r>
      <w:r w:rsidR="00104156">
        <w:rPr>
          <w:rFonts w:ascii="Times New Roman" w:hAnsi="Times New Roman"/>
          <w:sz w:val="28"/>
          <w:szCs w:val="28"/>
        </w:rPr>
        <w:t>й</w:t>
      </w:r>
      <w:r w:rsidR="00717A9D" w:rsidRPr="00717A9D">
        <w:rPr>
          <w:rFonts w:ascii="Times New Roman" w:hAnsi="Times New Roman"/>
          <w:sz w:val="28"/>
          <w:szCs w:val="28"/>
        </w:rPr>
        <w:t>.</w:t>
      </w:r>
    </w:p>
    <w:p w:rsidR="00CA4635" w:rsidRPr="00406FDA" w:rsidRDefault="00CA4635" w:rsidP="00E908F2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4F0B25" w:rsidRPr="00406FDA" w:rsidRDefault="004F0B25" w:rsidP="001C1387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ГОСУДАРСТВЕННЫЙ ВНУТРЕННИЙ ДОЛГ, ГОСУДАРСТВЕННЫЕ ВНУТРЕННИЕ ЗАИМСТВОВАНИЯ РЕСПУБЛИКИ ДАГЕСТАН</w:t>
      </w:r>
    </w:p>
    <w:p w:rsidR="00893ECC" w:rsidRPr="00406FDA" w:rsidRDefault="00893ECC" w:rsidP="00E908F2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406FDA" w:rsidRPr="00406FDA" w:rsidRDefault="00406FDA" w:rsidP="005C5F0E">
      <w:pPr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sz w:val="28"/>
          <w:szCs w:val="28"/>
        </w:rPr>
        <w:t>Увеличивается верхний предел государственного внутреннего долга Республики Дагестан на 1</w:t>
      </w:r>
      <w:r w:rsidR="005C5F0E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>января 2024</w:t>
      </w:r>
      <w:r w:rsidR="005C5F0E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>года, на 1</w:t>
      </w:r>
      <w:r w:rsidR="005C5F0E">
        <w:rPr>
          <w:rFonts w:ascii="Times New Roman" w:hAnsi="Times New Roman"/>
          <w:sz w:val="28"/>
          <w:szCs w:val="28"/>
        </w:rPr>
        <w:t> января 2025 </w:t>
      </w:r>
      <w:r w:rsidR="00DD5206">
        <w:rPr>
          <w:rFonts w:ascii="Times New Roman" w:hAnsi="Times New Roman"/>
          <w:sz w:val="28"/>
          <w:szCs w:val="28"/>
        </w:rPr>
        <w:t>года и на 1 января 2026 </w:t>
      </w:r>
      <w:r w:rsidRPr="00406FDA">
        <w:rPr>
          <w:rFonts w:ascii="Times New Roman" w:hAnsi="Times New Roman"/>
          <w:sz w:val="28"/>
          <w:szCs w:val="28"/>
        </w:rPr>
        <w:t>года на 468</w:t>
      </w:r>
      <w:r w:rsidR="00004BB5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>400,1</w:t>
      </w:r>
      <w:r w:rsidR="00004BB5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>тыс. рублей по каждому году, поскольку в соответствии с Федеральным законом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году» реструктуризированная задолженность по бюджетным кредитам в сумме 468 400,1</w:t>
      </w:r>
      <w:r w:rsidR="00004BB5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>тыс. рублей не подлежит погашению в 2022 году и переносится на 2029 год.</w:t>
      </w:r>
    </w:p>
    <w:p w:rsidR="00893ECC" w:rsidRPr="00406FDA" w:rsidRDefault="00893ECC" w:rsidP="005C5F0E">
      <w:pPr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893ECC" w:rsidRPr="00406FDA" w:rsidRDefault="00893ECC" w:rsidP="001C138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06FDA">
        <w:rPr>
          <w:rFonts w:ascii="Times New Roman" w:hAnsi="Times New Roman"/>
          <w:b/>
          <w:sz w:val="28"/>
          <w:szCs w:val="28"/>
          <w:lang w:eastAsia="ru-RU"/>
        </w:rPr>
        <w:t>Источники финансирования дефицита</w:t>
      </w:r>
    </w:p>
    <w:p w:rsidR="00893ECC" w:rsidRPr="00406FDA" w:rsidRDefault="00893ECC" w:rsidP="001C1387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06FDA">
        <w:rPr>
          <w:rFonts w:ascii="Times New Roman" w:hAnsi="Times New Roman"/>
          <w:b/>
          <w:sz w:val="28"/>
          <w:szCs w:val="28"/>
          <w:lang w:eastAsia="ru-RU"/>
        </w:rPr>
        <w:t>республиканского бюджета Республики Дагестан</w:t>
      </w:r>
    </w:p>
    <w:p w:rsidR="00F751FE" w:rsidRPr="00582A66" w:rsidRDefault="00F751FE" w:rsidP="00E908F2">
      <w:pPr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582A66" w:rsidRPr="00582A66" w:rsidRDefault="00582A66" w:rsidP="00CA463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82A66">
        <w:rPr>
          <w:rFonts w:ascii="Times New Roman" w:hAnsi="Times New Roman"/>
          <w:sz w:val="28"/>
          <w:szCs w:val="28"/>
        </w:rPr>
        <w:t xml:space="preserve">В приложении </w:t>
      </w:r>
      <w:r w:rsidRPr="00582A66">
        <w:rPr>
          <w:rFonts w:ascii="Times New Roman" w:hAnsi="Times New Roman"/>
          <w:b/>
          <w:sz w:val="28"/>
          <w:szCs w:val="28"/>
        </w:rPr>
        <w:t xml:space="preserve">«Источники финансирования дефицита республиканского бюджета Республики Дагестан на 2023 год» </w:t>
      </w:r>
      <w:r w:rsidRPr="00582A66">
        <w:rPr>
          <w:rFonts w:ascii="Times New Roman" w:hAnsi="Times New Roman"/>
          <w:sz w:val="28"/>
          <w:szCs w:val="28"/>
        </w:rPr>
        <w:t>уменьшается объем финансирования дефицита на 12 767 274,7 тыс. рублей за счет уменьшения на указанную сумму показателя раздела «Изменение остатков средств на счетах по учету средств республиканского бюджета Республики Дагестан в течение соответствующего финансового года».</w:t>
      </w:r>
    </w:p>
    <w:p w:rsidR="00582A66" w:rsidRPr="00582A66" w:rsidRDefault="00582A66" w:rsidP="00582A66">
      <w:pPr>
        <w:spacing w:after="120"/>
        <w:ind w:firstLine="709"/>
        <w:rPr>
          <w:rFonts w:ascii="Times New Roman" w:hAnsi="Times New Roman"/>
          <w:sz w:val="28"/>
          <w:szCs w:val="28"/>
        </w:rPr>
      </w:pPr>
      <w:r w:rsidRPr="00582A66">
        <w:rPr>
          <w:rFonts w:ascii="Times New Roman" w:hAnsi="Times New Roman"/>
          <w:sz w:val="28"/>
          <w:szCs w:val="28"/>
        </w:rPr>
        <w:t xml:space="preserve">В приложении </w:t>
      </w:r>
      <w:r w:rsidRPr="00582A66">
        <w:rPr>
          <w:rFonts w:ascii="Times New Roman" w:hAnsi="Times New Roman"/>
          <w:b/>
          <w:sz w:val="28"/>
          <w:szCs w:val="28"/>
        </w:rPr>
        <w:t>«Источники финансирования дефицита республиканского бюджета Республики Дагестан на 2024 и 2025</w:t>
      </w:r>
      <w:r>
        <w:rPr>
          <w:rFonts w:ascii="Times New Roman" w:hAnsi="Times New Roman"/>
          <w:b/>
          <w:sz w:val="28"/>
          <w:szCs w:val="28"/>
        </w:rPr>
        <w:t> </w:t>
      </w:r>
      <w:r w:rsidRPr="00582A66">
        <w:rPr>
          <w:rFonts w:ascii="Times New Roman" w:hAnsi="Times New Roman"/>
          <w:b/>
          <w:sz w:val="28"/>
          <w:szCs w:val="28"/>
        </w:rPr>
        <w:t xml:space="preserve">годы» </w:t>
      </w:r>
      <w:r w:rsidRPr="00582A66">
        <w:rPr>
          <w:rFonts w:ascii="Times New Roman" w:hAnsi="Times New Roman"/>
          <w:sz w:val="28"/>
          <w:szCs w:val="28"/>
        </w:rPr>
        <w:t>увеличивается объем финансирования дефицита в 2024 году</w:t>
      </w:r>
      <w:r w:rsidRPr="00582A66">
        <w:rPr>
          <w:rFonts w:ascii="Times New Roman" w:hAnsi="Times New Roman"/>
          <w:b/>
          <w:sz w:val="28"/>
          <w:szCs w:val="28"/>
        </w:rPr>
        <w:t xml:space="preserve"> </w:t>
      </w:r>
      <w:r w:rsidRPr="00582A66">
        <w:rPr>
          <w:rFonts w:ascii="Times New Roman" w:hAnsi="Times New Roman"/>
          <w:sz w:val="28"/>
          <w:szCs w:val="28"/>
        </w:rPr>
        <w:t>на 6 810 826,8 тыс. рублей и в 2025 году</w:t>
      </w:r>
      <w:r w:rsidRPr="004C3201">
        <w:rPr>
          <w:rFonts w:ascii="Times New Roman" w:hAnsi="Times New Roman"/>
          <w:sz w:val="28"/>
          <w:szCs w:val="28"/>
        </w:rPr>
        <w:t xml:space="preserve"> </w:t>
      </w:r>
      <w:r w:rsidRPr="00582A66">
        <w:rPr>
          <w:rFonts w:ascii="Times New Roman" w:hAnsi="Times New Roman"/>
          <w:sz w:val="28"/>
          <w:szCs w:val="28"/>
        </w:rPr>
        <w:t>на 12 420 852,8 тыс. рублей.</w:t>
      </w:r>
    </w:p>
    <w:p w:rsidR="00BA259D" w:rsidRDefault="00582A66" w:rsidP="00582A66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82A66">
        <w:rPr>
          <w:rFonts w:ascii="Times New Roman" w:hAnsi="Times New Roman"/>
          <w:sz w:val="28"/>
          <w:szCs w:val="28"/>
        </w:rPr>
        <w:t>Показатель «Изменение остатков средств на счетах по учету средств республиканского бюджета Республики Дагестан в течение соответствующего финансового года» увеличивается в 2024 году на 6 810 826,8 тыс. рублей и в 2025 году на 12 420 852,8 тыс. рублей.</w:t>
      </w:r>
    </w:p>
    <w:p w:rsidR="00582A66" w:rsidRPr="00582A66" w:rsidRDefault="00582A66" w:rsidP="00582A66">
      <w:pPr>
        <w:spacing w:after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</w:p>
    <w:p w:rsidR="00893ECC" w:rsidRPr="00354A49" w:rsidRDefault="00893ECC" w:rsidP="001C1387">
      <w:pPr>
        <w:spacing w:after="0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  <w:r w:rsidRPr="00354A49"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  <w:t>Обслуживание государственного долга</w:t>
      </w:r>
    </w:p>
    <w:p w:rsidR="00406FDA" w:rsidRPr="00406FDA" w:rsidRDefault="00406FDA" w:rsidP="00E908F2">
      <w:pPr>
        <w:spacing w:after="0"/>
        <w:ind w:firstLine="709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</w:p>
    <w:p w:rsidR="00406FDA" w:rsidRPr="00406FDA" w:rsidRDefault="00406FDA" w:rsidP="00406FDA">
      <w:pPr>
        <w:ind w:firstLine="720"/>
        <w:contextualSpacing/>
        <w:rPr>
          <w:rFonts w:ascii="Times New Roman" w:hAnsi="Times New Roman"/>
          <w:sz w:val="28"/>
          <w:szCs w:val="28"/>
        </w:rPr>
      </w:pPr>
      <w:r w:rsidRPr="00406FDA">
        <w:rPr>
          <w:rFonts w:ascii="Times New Roman" w:hAnsi="Times New Roman"/>
          <w:sz w:val="28"/>
          <w:szCs w:val="28"/>
        </w:rPr>
        <w:t>Расходы на обслуживание государственного внутреннего долга Республики Дагестан в 2023</w:t>
      </w:r>
      <w:r w:rsidR="004D130A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>году увеличиваются на 468,4</w:t>
      </w:r>
      <w:r w:rsidR="00004BB5">
        <w:rPr>
          <w:rFonts w:ascii="Times New Roman" w:hAnsi="Times New Roman"/>
          <w:sz w:val="28"/>
          <w:szCs w:val="28"/>
        </w:rPr>
        <w:t> </w:t>
      </w:r>
      <w:r w:rsidRPr="00406FDA">
        <w:rPr>
          <w:rFonts w:ascii="Times New Roman" w:hAnsi="Times New Roman"/>
          <w:sz w:val="28"/>
          <w:szCs w:val="28"/>
        </w:rPr>
        <w:t xml:space="preserve">тыс. рублей. </w:t>
      </w:r>
    </w:p>
    <w:p w:rsidR="00F751FE" w:rsidRDefault="00F751FE" w:rsidP="00E908F2">
      <w:pPr>
        <w:spacing w:after="0"/>
        <w:ind w:firstLine="709"/>
        <w:rPr>
          <w:rFonts w:ascii="Times New Roman" w:hAnsi="Times New Roman"/>
          <w:bCs/>
          <w:spacing w:val="-2"/>
          <w:sz w:val="28"/>
          <w:szCs w:val="28"/>
          <w:lang w:eastAsia="ru-RU"/>
        </w:rPr>
      </w:pPr>
    </w:p>
    <w:p w:rsidR="0018611A" w:rsidRPr="00406FDA" w:rsidRDefault="0018611A" w:rsidP="00C17579">
      <w:pPr>
        <w:tabs>
          <w:tab w:val="left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6FDA">
        <w:rPr>
          <w:rFonts w:ascii="Times New Roman" w:hAnsi="Times New Roman"/>
          <w:b/>
          <w:sz w:val="28"/>
          <w:szCs w:val="28"/>
        </w:rPr>
        <w:t>Капитальные вложения</w:t>
      </w:r>
    </w:p>
    <w:p w:rsidR="002C5340" w:rsidRPr="00406FDA" w:rsidRDefault="002C5340" w:rsidP="00E908F2">
      <w:pPr>
        <w:tabs>
          <w:tab w:val="left" w:pos="0"/>
        </w:tabs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C5340" w:rsidRPr="00406FDA" w:rsidRDefault="004218B4" w:rsidP="002C5340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</w:t>
      </w:r>
      <w:r w:rsidRPr="00406FDA">
        <w:rPr>
          <w:rFonts w:ascii="Times New Roman" w:hAnsi="Times New Roman"/>
          <w:bCs/>
          <w:sz w:val="28"/>
          <w:szCs w:val="28"/>
        </w:rPr>
        <w:t>величен</w:t>
      </w:r>
      <w:r>
        <w:rPr>
          <w:rFonts w:ascii="Times New Roman" w:hAnsi="Times New Roman"/>
          <w:bCs/>
          <w:sz w:val="28"/>
          <w:szCs w:val="28"/>
        </w:rPr>
        <w:t xml:space="preserve">ы расходы </w:t>
      </w:r>
      <w:r w:rsidRPr="00406FDA">
        <w:rPr>
          <w:rFonts w:ascii="Times New Roman" w:hAnsi="Times New Roman"/>
          <w:bCs/>
          <w:sz w:val="28"/>
          <w:szCs w:val="28"/>
        </w:rPr>
        <w:t xml:space="preserve">Республиканской инвестиционной программы (далее – РИП) </w:t>
      </w:r>
      <w:r>
        <w:rPr>
          <w:rFonts w:ascii="Times New Roman" w:hAnsi="Times New Roman"/>
          <w:bCs/>
          <w:sz w:val="28"/>
          <w:szCs w:val="28"/>
        </w:rPr>
        <w:t xml:space="preserve">за счет </w:t>
      </w:r>
      <w:r w:rsidR="002C5340" w:rsidRPr="00406FDA">
        <w:rPr>
          <w:rFonts w:ascii="Times New Roman" w:hAnsi="Times New Roman"/>
          <w:bCs/>
          <w:sz w:val="28"/>
          <w:szCs w:val="28"/>
        </w:rPr>
        <w:t xml:space="preserve">средств федерального бюджета </w:t>
      </w:r>
      <w:r w:rsidR="000713DA">
        <w:rPr>
          <w:rFonts w:ascii="Times New Roman" w:hAnsi="Times New Roman"/>
          <w:bCs/>
          <w:sz w:val="28"/>
          <w:szCs w:val="28"/>
        </w:rPr>
        <w:t>на</w:t>
      </w:r>
      <w:r w:rsidR="002C5340" w:rsidRPr="00406FDA">
        <w:rPr>
          <w:rFonts w:ascii="Times New Roman" w:hAnsi="Times New Roman"/>
          <w:bCs/>
          <w:sz w:val="28"/>
          <w:szCs w:val="28"/>
        </w:rPr>
        <w:t xml:space="preserve"> 1 908 576,1</w:t>
      </w:r>
      <w:r w:rsidR="009162D4">
        <w:rPr>
          <w:rFonts w:ascii="Times New Roman" w:hAnsi="Times New Roman"/>
          <w:bCs/>
          <w:sz w:val="28"/>
          <w:szCs w:val="28"/>
        </w:rPr>
        <w:t> </w:t>
      </w:r>
      <w:r w:rsidR="002C5340" w:rsidRPr="00406FDA">
        <w:rPr>
          <w:rFonts w:ascii="Times New Roman" w:hAnsi="Times New Roman"/>
          <w:bCs/>
          <w:sz w:val="28"/>
          <w:szCs w:val="28"/>
        </w:rPr>
        <w:t>тыс. рублей,</w:t>
      </w:r>
      <w:r w:rsidR="00EF668A">
        <w:rPr>
          <w:rFonts w:ascii="Times New Roman" w:hAnsi="Times New Roman"/>
          <w:bCs/>
          <w:sz w:val="28"/>
          <w:szCs w:val="28"/>
        </w:rPr>
        <w:t xml:space="preserve"> в том числе</w:t>
      </w:r>
      <w:r w:rsidR="002C5340" w:rsidRPr="00406FDA">
        <w:rPr>
          <w:rFonts w:ascii="Times New Roman" w:hAnsi="Times New Roman"/>
          <w:bCs/>
          <w:sz w:val="28"/>
          <w:szCs w:val="28"/>
        </w:rPr>
        <w:t>:</w:t>
      </w:r>
    </w:p>
    <w:p w:rsidR="002C5340" w:rsidRPr="00406FDA" w:rsidRDefault="002C5340" w:rsidP="002C5340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406FDA">
        <w:rPr>
          <w:rFonts w:ascii="Times New Roman" w:hAnsi="Times New Roman"/>
          <w:bCs/>
          <w:sz w:val="28"/>
          <w:szCs w:val="28"/>
        </w:rPr>
        <w:t>1 231 099,2</w:t>
      </w:r>
      <w:r w:rsidR="00CC6461">
        <w:rPr>
          <w:rFonts w:ascii="Times New Roman" w:hAnsi="Times New Roman"/>
          <w:bCs/>
          <w:sz w:val="28"/>
          <w:szCs w:val="28"/>
        </w:rPr>
        <w:t> </w:t>
      </w:r>
      <w:r w:rsidRPr="00406FDA">
        <w:rPr>
          <w:rFonts w:ascii="Times New Roman" w:hAnsi="Times New Roman"/>
          <w:bCs/>
          <w:sz w:val="28"/>
          <w:szCs w:val="28"/>
        </w:rPr>
        <w:t xml:space="preserve">тыс. рублей – </w:t>
      </w:r>
      <w:r w:rsidRPr="00406FDA">
        <w:rPr>
          <w:rFonts w:ascii="Times New Roman" w:hAnsi="Times New Roman"/>
          <w:sz w:val="28"/>
          <w:szCs w:val="28"/>
          <w:lang w:eastAsia="ru-RU"/>
        </w:rPr>
        <w:t>субсидия бюджетам субъектов Российской Федерации на строительство и реконструкцию (модернизацию) объектов питьевого водоснабжения;</w:t>
      </w:r>
    </w:p>
    <w:p w:rsidR="002C5340" w:rsidRPr="00406FDA" w:rsidRDefault="002C5340" w:rsidP="002C5340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406FDA">
        <w:rPr>
          <w:rFonts w:ascii="Times New Roman" w:hAnsi="Times New Roman"/>
          <w:bCs/>
          <w:sz w:val="28"/>
          <w:szCs w:val="28"/>
        </w:rPr>
        <w:t>313 503,9</w:t>
      </w:r>
      <w:r w:rsidR="00CC6461">
        <w:rPr>
          <w:rFonts w:ascii="Times New Roman" w:hAnsi="Times New Roman"/>
          <w:bCs/>
          <w:sz w:val="28"/>
          <w:szCs w:val="28"/>
        </w:rPr>
        <w:t> </w:t>
      </w:r>
      <w:r w:rsidRPr="00406FDA">
        <w:rPr>
          <w:rFonts w:ascii="Times New Roman" w:hAnsi="Times New Roman"/>
          <w:bCs/>
          <w:sz w:val="28"/>
          <w:szCs w:val="28"/>
        </w:rPr>
        <w:t>тыс. рублей –</w:t>
      </w:r>
      <w:r w:rsidRPr="00406FDA">
        <w:rPr>
          <w:rFonts w:ascii="Times New Roman" w:hAnsi="Times New Roman"/>
          <w:sz w:val="28"/>
          <w:szCs w:val="28"/>
          <w:lang w:eastAsia="ru-RU"/>
        </w:rPr>
        <w:t xml:space="preserve"> субсидия на реализацию мероприятий по повышению устойчивости жилых домов, основных объектов и систем жизнеобеспечения в сейсмических районах Российской Федерации;</w:t>
      </w:r>
    </w:p>
    <w:p w:rsidR="002C5340" w:rsidRPr="00406FDA" w:rsidRDefault="002C5340" w:rsidP="002C5340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406FDA">
        <w:rPr>
          <w:rFonts w:ascii="Times New Roman" w:hAnsi="Times New Roman"/>
          <w:bCs/>
          <w:sz w:val="28"/>
          <w:szCs w:val="28"/>
        </w:rPr>
        <w:t>315 175,0</w:t>
      </w:r>
      <w:r w:rsidR="00CC6461">
        <w:rPr>
          <w:rFonts w:ascii="Times New Roman" w:hAnsi="Times New Roman"/>
          <w:bCs/>
          <w:sz w:val="28"/>
          <w:szCs w:val="28"/>
        </w:rPr>
        <w:t> </w:t>
      </w:r>
      <w:r w:rsidRPr="00406FDA">
        <w:rPr>
          <w:rFonts w:ascii="Times New Roman" w:hAnsi="Times New Roman"/>
          <w:bCs/>
          <w:sz w:val="28"/>
          <w:szCs w:val="28"/>
        </w:rPr>
        <w:t xml:space="preserve">тыс. рублей – субсидия на мероприятия по социально-экономическому развитию субъектов Российской Федерации, входящих в состав </w:t>
      </w:r>
      <w:proofErr w:type="gramStart"/>
      <w:r w:rsidRPr="00406FDA">
        <w:rPr>
          <w:rFonts w:ascii="Times New Roman" w:hAnsi="Times New Roman"/>
          <w:bCs/>
          <w:sz w:val="28"/>
          <w:szCs w:val="28"/>
        </w:rPr>
        <w:t>Северо-Кавказского</w:t>
      </w:r>
      <w:proofErr w:type="gramEnd"/>
      <w:r w:rsidRPr="00406FDA">
        <w:rPr>
          <w:rFonts w:ascii="Times New Roman" w:hAnsi="Times New Roman"/>
          <w:bCs/>
          <w:sz w:val="28"/>
          <w:szCs w:val="28"/>
        </w:rPr>
        <w:t xml:space="preserve"> федерального округа;</w:t>
      </w:r>
    </w:p>
    <w:p w:rsidR="002C5340" w:rsidRPr="00406FDA" w:rsidRDefault="002C5340" w:rsidP="002C5340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 w:rsidRPr="00406FDA">
        <w:rPr>
          <w:rFonts w:ascii="Times New Roman" w:hAnsi="Times New Roman"/>
          <w:bCs/>
          <w:sz w:val="28"/>
          <w:szCs w:val="28"/>
        </w:rPr>
        <w:t>48 798,0</w:t>
      </w:r>
      <w:r w:rsidR="00CC6461">
        <w:rPr>
          <w:rFonts w:ascii="Times New Roman" w:hAnsi="Times New Roman"/>
          <w:bCs/>
          <w:sz w:val="28"/>
          <w:szCs w:val="28"/>
        </w:rPr>
        <w:t> </w:t>
      </w:r>
      <w:r w:rsidRPr="00406FDA">
        <w:rPr>
          <w:rFonts w:ascii="Times New Roman" w:hAnsi="Times New Roman"/>
          <w:bCs/>
          <w:sz w:val="28"/>
          <w:szCs w:val="28"/>
        </w:rPr>
        <w:t>тыс. рублей – субсидия на развитие сети учреждений культурно-досугов</w:t>
      </w:r>
      <w:r w:rsidR="00996DEB">
        <w:rPr>
          <w:rFonts w:ascii="Times New Roman" w:hAnsi="Times New Roman"/>
          <w:bCs/>
          <w:sz w:val="28"/>
          <w:szCs w:val="28"/>
        </w:rPr>
        <w:t>ого</w:t>
      </w:r>
      <w:r w:rsidRPr="00406FDA">
        <w:rPr>
          <w:rFonts w:ascii="Times New Roman" w:hAnsi="Times New Roman"/>
          <w:bCs/>
          <w:sz w:val="28"/>
          <w:szCs w:val="28"/>
        </w:rPr>
        <w:t xml:space="preserve"> типа.</w:t>
      </w:r>
    </w:p>
    <w:p w:rsidR="00EF668A" w:rsidRDefault="00573680" w:rsidP="000604DE">
      <w:pPr>
        <w:tabs>
          <w:tab w:val="left" w:pos="0"/>
        </w:tabs>
        <w:spacing w:after="0"/>
        <w:ind w:firstLine="70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="00EF668A" w:rsidRPr="00406FDA">
        <w:rPr>
          <w:rFonts w:ascii="Times New Roman" w:hAnsi="Times New Roman"/>
          <w:bCs/>
          <w:sz w:val="28"/>
          <w:szCs w:val="28"/>
        </w:rPr>
        <w:t xml:space="preserve">еспубликанская доля будет обеспечена за счет резерва РИП </w:t>
      </w:r>
      <w:r w:rsidR="000713DA">
        <w:rPr>
          <w:rFonts w:ascii="Times New Roman" w:hAnsi="Times New Roman"/>
          <w:bCs/>
          <w:sz w:val="28"/>
          <w:szCs w:val="28"/>
        </w:rPr>
        <w:t>в сумме</w:t>
      </w:r>
      <w:r w:rsidR="00EF668A" w:rsidRPr="00406FDA">
        <w:rPr>
          <w:rFonts w:ascii="Times New Roman" w:hAnsi="Times New Roman"/>
          <w:bCs/>
          <w:sz w:val="28"/>
          <w:szCs w:val="28"/>
        </w:rPr>
        <w:t xml:space="preserve"> </w:t>
      </w:r>
      <w:r w:rsidR="00EF668A">
        <w:rPr>
          <w:rFonts w:ascii="Times New Roman" w:hAnsi="Times New Roman"/>
          <w:bCs/>
          <w:sz w:val="28"/>
          <w:szCs w:val="28"/>
        </w:rPr>
        <w:t>46</w:t>
      </w:r>
      <w:r w:rsidR="00EF668A">
        <w:rPr>
          <w:rFonts w:ascii="Times New Roman" w:hAnsi="Times New Roman"/>
          <w:bCs/>
          <w:sz w:val="28"/>
          <w:szCs w:val="28"/>
          <w:lang w:val="en-US"/>
        </w:rPr>
        <w:t> </w:t>
      </w:r>
      <w:r w:rsidR="00EF668A">
        <w:rPr>
          <w:rFonts w:ascii="Times New Roman" w:hAnsi="Times New Roman"/>
          <w:bCs/>
          <w:sz w:val="28"/>
          <w:szCs w:val="28"/>
        </w:rPr>
        <w:t>016,9 </w:t>
      </w:r>
      <w:r w:rsidR="00EF668A" w:rsidRPr="00406FDA">
        <w:rPr>
          <w:rFonts w:ascii="Times New Roman" w:hAnsi="Times New Roman"/>
          <w:bCs/>
          <w:sz w:val="28"/>
          <w:szCs w:val="28"/>
        </w:rPr>
        <w:t>тыс. рублей</w:t>
      </w:r>
      <w:r w:rsidR="00EF668A">
        <w:rPr>
          <w:rFonts w:ascii="Times New Roman" w:hAnsi="Times New Roman"/>
          <w:bCs/>
          <w:sz w:val="28"/>
          <w:szCs w:val="28"/>
        </w:rPr>
        <w:t>.</w:t>
      </w:r>
    </w:p>
    <w:p w:rsidR="00F751FE" w:rsidRPr="00406FDA" w:rsidRDefault="00B71E14" w:rsidP="000604DE">
      <w:pPr>
        <w:tabs>
          <w:tab w:val="left" w:pos="0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Уменьшены средства на реализацию республиканской инвестиционной программы </w:t>
      </w:r>
      <w:r w:rsidR="006424A1">
        <w:rPr>
          <w:rFonts w:ascii="Times New Roman" w:hAnsi="Times New Roman"/>
          <w:sz w:val="28"/>
          <w:szCs w:val="28"/>
        </w:rPr>
        <w:t>по объектам, строящимся без участия федеральных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на 1 543 841,1 тыс. рублей.</w:t>
      </w:r>
    </w:p>
    <w:sectPr w:rsidR="00F751FE" w:rsidRPr="00406FDA" w:rsidSect="00154BB8">
      <w:footerReference w:type="even" r:id="rId7"/>
      <w:footerReference w:type="default" r:id="rId8"/>
      <w:pgSz w:w="11906" w:h="16838"/>
      <w:pgMar w:top="1247" w:right="851" w:bottom="1191" w:left="1644" w:header="709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40" w:rsidRDefault="00774940">
      <w:pPr>
        <w:spacing w:after="0"/>
      </w:pPr>
      <w:r>
        <w:separator/>
      </w:r>
    </w:p>
  </w:endnote>
  <w:endnote w:type="continuationSeparator" w:id="0">
    <w:p w:rsidR="00774940" w:rsidRDefault="0077494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027" w:rsidRDefault="003E1027" w:rsidP="0039455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E1027" w:rsidRDefault="003E1027" w:rsidP="0039455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027" w:rsidRPr="007163BB" w:rsidRDefault="003E1027" w:rsidP="000175B6">
    <w:pPr>
      <w:pStyle w:val="a5"/>
      <w:framePr w:h="820" w:hRule="exact" w:wrap="around" w:vAnchor="text" w:hAnchor="margin" w:xAlign="right" w:y="143"/>
      <w:rPr>
        <w:rStyle w:val="a7"/>
        <w:sz w:val="20"/>
        <w:szCs w:val="20"/>
      </w:rPr>
    </w:pPr>
    <w:r w:rsidRPr="007163BB">
      <w:rPr>
        <w:rStyle w:val="a7"/>
        <w:sz w:val="20"/>
        <w:szCs w:val="20"/>
      </w:rPr>
      <w:fldChar w:fldCharType="begin"/>
    </w:r>
    <w:r w:rsidRPr="007163BB">
      <w:rPr>
        <w:rStyle w:val="a7"/>
        <w:sz w:val="20"/>
        <w:szCs w:val="20"/>
      </w:rPr>
      <w:instrText xml:space="preserve">PAGE  </w:instrText>
    </w:r>
    <w:r w:rsidRPr="007163BB">
      <w:rPr>
        <w:rStyle w:val="a7"/>
        <w:sz w:val="20"/>
        <w:szCs w:val="20"/>
      </w:rPr>
      <w:fldChar w:fldCharType="separate"/>
    </w:r>
    <w:r w:rsidR="003D448D">
      <w:rPr>
        <w:rStyle w:val="a7"/>
        <w:noProof/>
        <w:sz w:val="20"/>
        <w:szCs w:val="20"/>
      </w:rPr>
      <w:t>13</w:t>
    </w:r>
    <w:r w:rsidRPr="007163BB">
      <w:rPr>
        <w:rStyle w:val="a7"/>
        <w:sz w:val="20"/>
        <w:szCs w:val="20"/>
      </w:rPr>
      <w:fldChar w:fldCharType="end"/>
    </w:r>
  </w:p>
  <w:p w:rsidR="003E1027" w:rsidRDefault="003E1027" w:rsidP="0039455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40" w:rsidRDefault="00774940">
      <w:pPr>
        <w:spacing w:after="0"/>
      </w:pPr>
      <w:r>
        <w:separator/>
      </w:r>
    </w:p>
  </w:footnote>
  <w:footnote w:type="continuationSeparator" w:id="0">
    <w:p w:rsidR="00774940" w:rsidRDefault="0077494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3B8"/>
    <w:rsid w:val="00000C8C"/>
    <w:rsid w:val="00001247"/>
    <w:rsid w:val="00001584"/>
    <w:rsid w:val="000024F0"/>
    <w:rsid w:val="00004BB5"/>
    <w:rsid w:val="00005F9B"/>
    <w:rsid w:val="00006061"/>
    <w:rsid w:val="00010933"/>
    <w:rsid w:val="0001513A"/>
    <w:rsid w:val="000175B6"/>
    <w:rsid w:val="000209FD"/>
    <w:rsid w:val="00020ABE"/>
    <w:rsid w:val="00021F98"/>
    <w:rsid w:val="0002230F"/>
    <w:rsid w:val="000228B6"/>
    <w:rsid w:val="00023460"/>
    <w:rsid w:val="000244EF"/>
    <w:rsid w:val="000250B4"/>
    <w:rsid w:val="00025500"/>
    <w:rsid w:val="00025F0B"/>
    <w:rsid w:val="000305B6"/>
    <w:rsid w:val="00030BA4"/>
    <w:rsid w:val="0003354B"/>
    <w:rsid w:val="000335FD"/>
    <w:rsid w:val="00034BA8"/>
    <w:rsid w:val="00036432"/>
    <w:rsid w:val="000366B2"/>
    <w:rsid w:val="000374CC"/>
    <w:rsid w:val="00041304"/>
    <w:rsid w:val="00041C6E"/>
    <w:rsid w:val="000464EE"/>
    <w:rsid w:val="00050116"/>
    <w:rsid w:val="0005352E"/>
    <w:rsid w:val="000549B3"/>
    <w:rsid w:val="000604DE"/>
    <w:rsid w:val="0006145A"/>
    <w:rsid w:val="000661E7"/>
    <w:rsid w:val="00067522"/>
    <w:rsid w:val="00067C27"/>
    <w:rsid w:val="00067FEF"/>
    <w:rsid w:val="0007113D"/>
    <w:rsid w:val="000713DA"/>
    <w:rsid w:val="00071CF7"/>
    <w:rsid w:val="00072764"/>
    <w:rsid w:val="000737DF"/>
    <w:rsid w:val="00076F2B"/>
    <w:rsid w:val="000823DB"/>
    <w:rsid w:val="00082B7D"/>
    <w:rsid w:val="0008419B"/>
    <w:rsid w:val="000942D1"/>
    <w:rsid w:val="0009546D"/>
    <w:rsid w:val="00097234"/>
    <w:rsid w:val="000975A9"/>
    <w:rsid w:val="000A176A"/>
    <w:rsid w:val="000A1E89"/>
    <w:rsid w:val="000A1FC8"/>
    <w:rsid w:val="000A1FCC"/>
    <w:rsid w:val="000A29EC"/>
    <w:rsid w:val="000A3813"/>
    <w:rsid w:val="000A6CC6"/>
    <w:rsid w:val="000A76BA"/>
    <w:rsid w:val="000A7C1D"/>
    <w:rsid w:val="000B07D8"/>
    <w:rsid w:val="000B6CAD"/>
    <w:rsid w:val="000B6E5E"/>
    <w:rsid w:val="000B79FC"/>
    <w:rsid w:val="000C0480"/>
    <w:rsid w:val="000C07AD"/>
    <w:rsid w:val="000C17A7"/>
    <w:rsid w:val="000C279F"/>
    <w:rsid w:val="000C64DF"/>
    <w:rsid w:val="000C6512"/>
    <w:rsid w:val="000D1A39"/>
    <w:rsid w:val="000D3C3D"/>
    <w:rsid w:val="000D4220"/>
    <w:rsid w:val="000D6050"/>
    <w:rsid w:val="000D638B"/>
    <w:rsid w:val="000D66F0"/>
    <w:rsid w:val="000D6CBB"/>
    <w:rsid w:val="000D7974"/>
    <w:rsid w:val="000D7E02"/>
    <w:rsid w:val="000E09A6"/>
    <w:rsid w:val="000E0F15"/>
    <w:rsid w:val="000E15EE"/>
    <w:rsid w:val="000E166B"/>
    <w:rsid w:val="000E2C48"/>
    <w:rsid w:val="000E4BF0"/>
    <w:rsid w:val="000F131E"/>
    <w:rsid w:val="000F1F81"/>
    <w:rsid w:val="000F32E4"/>
    <w:rsid w:val="000F39BF"/>
    <w:rsid w:val="000F4A59"/>
    <w:rsid w:val="000F7DFB"/>
    <w:rsid w:val="0010008A"/>
    <w:rsid w:val="001028F2"/>
    <w:rsid w:val="00103ADC"/>
    <w:rsid w:val="00104046"/>
    <w:rsid w:val="00104156"/>
    <w:rsid w:val="0010471F"/>
    <w:rsid w:val="00105017"/>
    <w:rsid w:val="0010510C"/>
    <w:rsid w:val="001054CD"/>
    <w:rsid w:val="00105DD9"/>
    <w:rsid w:val="0010657E"/>
    <w:rsid w:val="00107519"/>
    <w:rsid w:val="00107F99"/>
    <w:rsid w:val="001100F4"/>
    <w:rsid w:val="00110CF1"/>
    <w:rsid w:val="00112425"/>
    <w:rsid w:val="001126D9"/>
    <w:rsid w:val="00113F04"/>
    <w:rsid w:val="001146C8"/>
    <w:rsid w:val="00115866"/>
    <w:rsid w:val="001165D3"/>
    <w:rsid w:val="001166E7"/>
    <w:rsid w:val="001203BC"/>
    <w:rsid w:val="00120DA2"/>
    <w:rsid w:val="00121819"/>
    <w:rsid w:val="00121CD1"/>
    <w:rsid w:val="001235AF"/>
    <w:rsid w:val="001254F7"/>
    <w:rsid w:val="00126F51"/>
    <w:rsid w:val="0012793F"/>
    <w:rsid w:val="00127AEF"/>
    <w:rsid w:val="00132099"/>
    <w:rsid w:val="0013303B"/>
    <w:rsid w:val="001363B6"/>
    <w:rsid w:val="00137446"/>
    <w:rsid w:val="00140090"/>
    <w:rsid w:val="001407A7"/>
    <w:rsid w:val="00141DE4"/>
    <w:rsid w:val="00143E70"/>
    <w:rsid w:val="00144B52"/>
    <w:rsid w:val="00145404"/>
    <w:rsid w:val="001461A3"/>
    <w:rsid w:val="0014667D"/>
    <w:rsid w:val="00146710"/>
    <w:rsid w:val="00146D7F"/>
    <w:rsid w:val="00147152"/>
    <w:rsid w:val="0015199F"/>
    <w:rsid w:val="00154BB8"/>
    <w:rsid w:val="0015505E"/>
    <w:rsid w:val="00155682"/>
    <w:rsid w:val="00155B1A"/>
    <w:rsid w:val="0015627F"/>
    <w:rsid w:val="00156D8A"/>
    <w:rsid w:val="001575DD"/>
    <w:rsid w:val="00157A18"/>
    <w:rsid w:val="00160916"/>
    <w:rsid w:val="00161406"/>
    <w:rsid w:val="0016196E"/>
    <w:rsid w:val="00161A6E"/>
    <w:rsid w:val="001621A7"/>
    <w:rsid w:val="00163776"/>
    <w:rsid w:val="001640E0"/>
    <w:rsid w:val="00165753"/>
    <w:rsid w:val="001663C8"/>
    <w:rsid w:val="00167A1E"/>
    <w:rsid w:val="001731ED"/>
    <w:rsid w:val="00174775"/>
    <w:rsid w:val="00175447"/>
    <w:rsid w:val="0017634A"/>
    <w:rsid w:val="00177673"/>
    <w:rsid w:val="00177A70"/>
    <w:rsid w:val="0018188F"/>
    <w:rsid w:val="001822F2"/>
    <w:rsid w:val="00182514"/>
    <w:rsid w:val="00183622"/>
    <w:rsid w:val="001844F3"/>
    <w:rsid w:val="00184C50"/>
    <w:rsid w:val="0018611A"/>
    <w:rsid w:val="00186F41"/>
    <w:rsid w:val="00187246"/>
    <w:rsid w:val="00187AB5"/>
    <w:rsid w:val="00187D03"/>
    <w:rsid w:val="001906DA"/>
    <w:rsid w:val="00190BE7"/>
    <w:rsid w:val="00191A30"/>
    <w:rsid w:val="00191C43"/>
    <w:rsid w:val="00193500"/>
    <w:rsid w:val="00194700"/>
    <w:rsid w:val="0019675A"/>
    <w:rsid w:val="00197D49"/>
    <w:rsid w:val="001A0457"/>
    <w:rsid w:val="001A1DC8"/>
    <w:rsid w:val="001A3315"/>
    <w:rsid w:val="001A350B"/>
    <w:rsid w:val="001A37F0"/>
    <w:rsid w:val="001A3FBB"/>
    <w:rsid w:val="001A561B"/>
    <w:rsid w:val="001A7148"/>
    <w:rsid w:val="001B3B89"/>
    <w:rsid w:val="001B625D"/>
    <w:rsid w:val="001C1387"/>
    <w:rsid w:val="001C3630"/>
    <w:rsid w:val="001C42C0"/>
    <w:rsid w:val="001C79D3"/>
    <w:rsid w:val="001D13C1"/>
    <w:rsid w:val="001D32DC"/>
    <w:rsid w:val="001D3A24"/>
    <w:rsid w:val="001D4001"/>
    <w:rsid w:val="001D4919"/>
    <w:rsid w:val="001D54B7"/>
    <w:rsid w:val="001D7DBC"/>
    <w:rsid w:val="001E04CA"/>
    <w:rsid w:val="001E12D1"/>
    <w:rsid w:val="001E1560"/>
    <w:rsid w:val="001E1B1A"/>
    <w:rsid w:val="001E1B62"/>
    <w:rsid w:val="001E215C"/>
    <w:rsid w:val="001E2B81"/>
    <w:rsid w:val="001E2C83"/>
    <w:rsid w:val="001E59CE"/>
    <w:rsid w:val="001E7355"/>
    <w:rsid w:val="001E77FB"/>
    <w:rsid w:val="001E7928"/>
    <w:rsid w:val="001F00D4"/>
    <w:rsid w:val="001F20CF"/>
    <w:rsid w:val="001F3BDF"/>
    <w:rsid w:val="001F40BC"/>
    <w:rsid w:val="001F594C"/>
    <w:rsid w:val="001F7C81"/>
    <w:rsid w:val="001F7EEE"/>
    <w:rsid w:val="002012BA"/>
    <w:rsid w:val="002024B0"/>
    <w:rsid w:val="00202AC3"/>
    <w:rsid w:val="002033B2"/>
    <w:rsid w:val="0020601A"/>
    <w:rsid w:val="00207655"/>
    <w:rsid w:val="002138D5"/>
    <w:rsid w:val="002143AD"/>
    <w:rsid w:val="0021568D"/>
    <w:rsid w:val="00215F9D"/>
    <w:rsid w:val="00224017"/>
    <w:rsid w:val="00224FD9"/>
    <w:rsid w:val="0022692D"/>
    <w:rsid w:val="00227D36"/>
    <w:rsid w:val="0023056B"/>
    <w:rsid w:val="00230F52"/>
    <w:rsid w:val="002322A2"/>
    <w:rsid w:val="002328AE"/>
    <w:rsid w:val="002328D8"/>
    <w:rsid w:val="00236F00"/>
    <w:rsid w:val="00245D85"/>
    <w:rsid w:val="00247CB3"/>
    <w:rsid w:val="002503E7"/>
    <w:rsid w:val="00255CAB"/>
    <w:rsid w:val="00257995"/>
    <w:rsid w:val="00262077"/>
    <w:rsid w:val="00264DDC"/>
    <w:rsid w:val="00265F9E"/>
    <w:rsid w:val="002665D2"/>
    <w:rsid w:val="0026663B"/>
    <w:rsid w:val="002677C6"/>
    <w:rsid w:val="0027058B"/>
    <w:rsid w:val="00271890"/>
    <w:rsid w:val="00272A74"/>
    <w:rsid w:val="00275398"/>
    <w:rsid w:val="00275D7B"/>
    <w:rsid w:val="0027685C"/>
    <w:rsid w:val="00276E38"/>
    <w:rsid w:val="0028315D"/>
    <w:rsid w:val="00286786"/>
    <w:rsid w:val="00291066"/>
    <w:rsid w:val="00291325"/>
    <w:rsid w:val="002938C6"/>
    <w:rsid w:val="00293CD4"/>
    <w:rsid w:val="002949FD"/>
    <w:rsid w:val="002A4D18"/>
    <w:rsid w:val="002A5662"/>
    <w:rsid w:val="002A57C6"/>
    <w:rsid w:val="002A657C"/>
    <w:rsid w:val="002A65C0"/>
    <w:rsid w:val="002A6649"/>
    <w:rsid w:val="002B29BA"/>
    <w:rsid w:val="002B3CCD"/>
    <w:rsid w:val="002B4918"/>
    <w:rsid w:val="002B5E49"/>
    <w:rsid w:val="002B68E0"/>
    <w:rsid w:val="002B68ED"/>
    <w:rsid w:val="002C0C05"/>
    <w:rsid w:val="002C2276"/>
    <w:rsid w:val="002C4642"/>
    <w:rsid w:val="002C4ABF"/>
    <w:rsid w:val="002C5340"/>
    <w:rsid w:val="002C7630"/>
    <w:rsid w:val="002D0A04"/>
    <w:rsid w:val="002D24C6"/>
    <w:rsid w:val="002D2534"/>
    <w:rsid w:val="002D5754"/>
    <w:rsid w:val="002D6C66"/>
    <w:rsid w:val="002D7472"/>
    <w:rsid w:val="002E0A0A"/>
    <w:rsid w:val="002E14D9"/>
    <w:rsid w:val="002E1683"/>
    <w:rsid w:val="002E26D6"/>
    <w:rsid w:val="002E6C15"/>
    <w:rsid w:val="002E7BCF"/>
    <w:rsid w:val="002E7C00"/>
    <w:rsid w:val="002F01C1"/>
    <w:rsid w:val="002F0988"/>
    <w:rsid w:val="002F12C9"/>
    <w:rsid w:val="002F222C"/>
    <w:rsid w:val="002F4C21"/>
    <w:rsid w:val="002F5AE5"/>
    <w:rsid w:val="002F5CD2"/>
    <w:rsid w:val="002F5DCD"/>
    <w:rsid w:val="0030002E"/>
    <w:rsid w:val="00301B1E"/>
    <w:rsid w:val="00302E39"/>
    <w:rsid w:val="00303DAF"/>
    <w:rsid w:val="0030620C"/>
    <w:rsid w:val="00306B66"/>
    <w:rsid w:val="003078B4"/>
    <w:rsid w:val="00311B4D"/>
    <w:rsid w:val="00313D6A"/>
    <w:rsid w:val="00315718"/>
    <w:rsid w:val="003158A5"/>
    <w:rsid w:val="003164C6"/>
    <w:rsid w:val="00317939"/>
    <w:rsid w:val="00320747"/>
    <w:rsid w:val="00326D55"/>
    <w:rsid w:val="003302FB"/>
    <w:rsid w:val="00330538"/>
    <w:rsid w:val="003311F4"/>
    <w:rsid w:val="003329C5"/>
    <w:rsid w:val="00332C0F"/>
    <w:rsid w:val="00334F6E"/>
    <w:rsid w:val="00335B10"/>
    <w:rsid w:val="00340F99"/>
    <w:rsid w:val="003437BB"/>
    <w:rsid w:val="00346977"/>
    <w:rsid w:val="003471E6"/>
    <w:rsid w:val="00350622"/>
    <w:rsid w:val="00350AAA"/>
    <w:rsid w:val="003521DB"/>
    <w:rsid w:val="00353BCB"/>
    <w:rsid w:val="00354A49"/>
    <w:rsid w:val="003559A4"/>
    <w:rsid w:val="00356065"/>
    <w:rsid w:val="00357DCE"/>
    <w:rsid w:val="003613CE"/>
    <w:rsid w:val="00361D35"/>
    <w:rsid w:val="0036399F"/>
    <w:rsid w:val="003656D5"/>
    <w:rsid w:val="00367352"/>
    <w:rsid w:val="0037158D"/>
    <w:rsid w:val="00373B17"/>
    <w:rsid w:val="0037401C"/>
    <w:rsid w:val="0037404F"/>
    <w:rsid w:val="00375CDF"/>
    <w:rsid w:val="0037654A"/>
    <w:rsid w:val="003771DA"/>
    <w:rsid w:val="0037756E"/>
    <w:rsid w:val="0037791F"/>
    <w:rsid w:val="00377BE6"/>
    <w:rsid w:val="00377D10"/>
    <w:rsid w:val="003827C7"/>
    <w:rsid w:val="00382F90"/>
    <w:rsid w:val="003838AF"/>
    <w:rsid w:val="00384289"/>
    <w:rsid w:val="003846E8"/>
    <w:rsid w:val="00384C73"/>
    <w:rsid w:val="00390067"/>
    <w:rsid w:val="00393904"/>
    <w:rsid w:val="0039436A"/>
    <w:rsid w:val="00394555"/>
    <w:rsid w:val="003949CF"/>
    <w:rsid w:val="003967AD"/>
    <w:rsid w:val="00397916"/>
    <w:rsid w:val="00397D4D"/>
    <w:rsid w:val="003A0319"/>
    <w:rsid w:val="003A4863"/>
    <w:rsid w:val="003A545F"/>
    <w:rsid w:val="003A67B1"/>
    <w:rsid w:val="003A7058"/>
    <w:rsid w:val="003A749E"/>
    <w:rsid w:val="003B009E"/>
    <w:rsid w:val="003B3929"/>
    <w:rsid w:val="003B4EA9"/>
    <w:rsid w:val="003B708D"/>
    <w:rsid w:val="003C1073"/>
    <w:rsid w:val="003C1DDC"/>
    <w:rsid w:val="003C2B80"/>
    <w:rsid w:val="003C2CC9"/>
    <w:rsid w:val="003C2F8A"/>
    <w:rsid w:val="003C408B"/>
    <w:rsid w:val="003D1642"/>
    <w:rsid w:val="003D1A61"/>
    <w:rsid w:val="003D3142"/>
    <w:rsid w:val="003D34A8"/>
    <w:rsid w:val="003D4336"/>
    <w:rsid w:val="003D448D"/>
    <w:rsid w:val="003D7188"/>
    <w:rsid w:val="003E06FE"/>
    <w:rsid w:val="003E1027"/>
    <w:rsid w:val="003E112D"/>
    <w:rsid w:val="003E243A"/>
    <w:rsid w:val="003E3DC8"/>
    <w:rsid w:val="003E57C9"/>
    <w:rsid w:val="003E5BEB"/>
    <w:rsid w:val="003E693E"/>
    <w:rsid w:val="003F012A"/>
    <w:rsid w:val="003F0C4B"/>
    <w:rsid w:val="003F1C3D"/>
    <w:rsid w:val="003F2852"/>
    <w:rsid w:val="003F422D"/>
    <w:rsid w:val="003F5662"/>
    <w:rsid w:val="003F59A9"/>
    <w:rsid w:val="003F62C4"/>
    <w:rsid w:val="00401168"/>
    <w:rsid w:val="00403DB2"/>
    <w:rsid w:val="00404D55"/>
    <w:rsid w:val="00406FDA"/>
    <w:rsid w:val="00413C59"/>
    <w:rsid w:val="0041458D"/>
    <w:rsid w:val="004218B4"/>
    <w:rsid w:val="00424FD1"/>
    <w:rsid w:val="00425F95"/>
    <w:rsid w:val="004345A6"/>
    <w:rsid w:val="004349F3"/>
    <w:rsid w:val="00434D79"/>
    <w:rsid w:val="004356B1"/>
    <w:rsid w:val="00436CC2"/>
    <w:rsid w:val="004400E4"/>
    <w:rsid w:val="00443E07"/>
    <w:rsid w:val="0044458D"/>
    <w:rsid w:val="004448A3"/>
    <w:rsid w:val="004451A8"/>
    <w:rsid w:val="004451BF"/>
    <w:rsid w:val="0044633F"/>
    <w:rsid w:val="00447079"/>
    <w:rsid w:val="00450F86"/>
    <w:rsid w:val="0045110A"/>
    <w:rsid w:val="004515EF"/>
    <w:rsid w:val="0045334D"/>
    <w:rsid w:val="00453FDC"/>
    <w:rsid w:val="00455EDE"/>
    <w:rsid w:val="004578B8"/>
    <w:rsid w:val="00457A70"/>
    <w:rsid w:val="00460FCE"/>
    <w:rsid w:val="00461768"/>
    <w:rsid w:val="004645A2"/>
    <w:rsid w:val="0046464B"/>
    <w:rsid w:val="004648EC"/>
    <w:rsid w:val="00464F1D"/>
    <w:rsid w:val="004659F3"/>
    <w:rsid w:val="00466FF5"/>
    <w:rsid w:val="0047138E"/>
    <w:rsid w:val="00472921"/>
    <w:rsid w:val="00473CC3"/>
    <w:rsid w:val="00474170"/>
    <w:rsid w:val="00475571"/>
    <w:rsid w:val="00476564"/>
    <w:rsid w:val="00477682"/>
    <w:rsid w:val="00477830"/>
    <w:rsid w:val="00477947"/>
    <w:rsid w:val="00481A45"/>
    <w:rsid w:val="0048216D"/>
    <w:rsid w:val="00483E7A"/>
    <w:rsid w:val="00484430"/>
    <w:rsid w:val="004846E7"/>
    <w:rsid w:val="00484957"/>
    <w:rsid w:val="00485C21"/>
    <w:rsid w:val="00487CD0"/>
    <w:rsid w:val="00490EAF"/>
    <w:rsid w:val="00491250"/>
    <w:rsid w:val="00493E56"/>
    <w:rsid w:val="004945A7"/>
    <w:rsid w:val="004952DB"/>
    <w:rsid w:val="00496036"/>
    <w:rsid w:val="0049744B"/>
    <w:rsid w:val="00497A1A"/>
    <w:rsid w:val="004A058B"/>
    <w:rsid w:val="004A0A44"/>
    <w:rsid w:val="004A1B56"/>
    <w:rsid w:val="004A2D99"/>
    <w:rsid w:val="004A436A"/>
    <w:rsid w:val="004A4F4A"/>
    <w:rsid w:val="004A7392"/>
    <w:rsid w:val="004B11BA"/>
    <w:rsid w:val="004B1B5A"/>
    <w:rsid w:val="004B1E8D"/>
    <w:rsid w:val="004B2002"/>
    <w:rsid w:val="004B3B2E"/>
    <w:rsid w:val="004B49AA"/>
    <w:rsid w:val="004B774D"/>
    <w:rsid w:val="004B7907"/>
    <w:rsid w:val="004C0372"/>
    <w:rsid w:val="004C0763"/>
    <w:rsid w:val="004C1D32"/>
    <w:rsid w:val="004C3201"/>
    <w:rsid w:val="004C32F6"/>
    <w:rsid w:val="004C6D7B"/>
    <w:rsid w:val="004D0F73"/>
    <w:rsid w:val="004D130A"/>
    <w:rsid w:val="004D4083"/>
    <w:rsid w:val="004D4BF2"/>
    <w:rsid w:val="004D5682"/>
    <w:rsid w:val="004D594F"/>
    <w:rsid w:val="004D6BE0"/>
    <w:rsid w:val="004D7AC4"/>
    <w:rsid w:val="004E06EB"/>
    <w:rsid w:val="004E3529"/>
    <w:rsid w:val="004E493B"/>
    <w:rsid w:val="004E4CBC"/>
    <w:rsid w:val="004E55E1"/>
    <w:rsid w:val="004E65D6"/>
    <w:rsid w:val="004E6667"/>
    <w:rsid w:val="004E7FE8"/>
    <w:rsid w:val="004F0312"/>
    <w:rsid w:val="004F0B25"/>
    <w:rsid w:val="004F15B9"/>
    <w:rsid w:val="004F38E5"/>
    <w:rsid w:val="004F4FA4"/>
    <w:rsid w:val="004F6DB8"/>
    <w:rsid w:val="004F790D"/>
    <w:rsid w:val="00500EEB"/>
    <w:rsid w:val="00500F57"/>
    <w:rsid w:val="005016C2"/>
    <w:rsid w:val="005018DA"/>
    <w:rsid w:val="005023AF"/>
    <w:rsid w:val="005025D4"/>
    <w:rsid w:val="00503865"/>
    <w:rsid w:val="005045F7"/>
    <w:rsid w:val="0050787C"/>
    <w:rsid w:val="00507AAE"/>
    <w:rsid w:val="0051031F"/>
    <w:rsid w:val="005119E6"/>
    <w:rsid w:val="00512C52"/>
    <w:rsid w:val="005161A4"/>
    <w:rsid w:val="005214A0"/>
    <w:rsid w:val="00522555"/>
    <w:rsid w:val="0052258E"/>
    <w:rsid w:val="00522FA4"/>
    <w:rsid w:val="00523F22"/>
    <w:rsid w:val="00524741"/>
    <w:rsid w:val="00524B6A"/>
    <w:rsid w:val="00527208"/>
    <w:rsid w:val="005275AA"/>
    <w:rsid w:val="0053082D"/>
    <w:rsid w:val="00532DAE"/>
    <w:rsid w:val="00536A40"/>
    <w:rsid w:val="00541154"/>
    <w:rsid w:val="00541782"/>
    <w:rsid w:val="00542646"/>
    <w:rsid w:val="00542700"/>
    <w:rsid w:val="00544150"/>
    <w:rsid w:val="0054504F"/>
    <w:rsid w:val="00547C8E"/>
    <w:rsid w:val="005518E8"/>
    <w:rsid w:val="00552595"/>
    <w:rsid w:val="00553378"/>
    <w:rsid w:val="00555255"/>
    <w:rsid w:val="00555F6D"/>
    <w:rsid w:val="00557219"/>
    <w:rsid w:val="00560236"/>
    <w:rsid w:val="00560C5C"/>
    <w:rsid w:val="005610AD"/>
    <w:rsid w:val="00563501"/>
    <w:rsid w:val="00565A2E"/>
    <w:rsid w:val="005661F9"/>
    <w:rsid w:val="00566D0B"/>
    <w:rsid w:val="00573680"/>
    <w:rsid w:val="00573B69"/>
    <w:rsid w:val="00576434"/>
    <w:rsid w:val="00581DC8"/>
    <w:rsid w:val="00582750"/>
    <w:rsid w:val="00582A66"/>
    <w:rsid w:val="005843B0"/>
    <w:rsid w:val="00584E5A"/>
    <w:rsid w:val="0058763D"/>
    <w:rsid w:val="0059168B"/>
    <w:rsid w:val="005925E4"/>
    <w:rsid w:val="00592C68"/>
    <w:rsid w:val="0059343E"/>
    <w:rsid w:val="00593E34"/>
    <w:rsid w:val="00596960"/>
    <w:rsid w:val="00597151"/>
    <w:rsid w:val="005975C3"/>
    <w:rsid w:val="005A0A7E"/>
    <w:rsid w:val="005A2028"/>
    <w:rsid w:val="005A3096"/>
    <w:rsid w:val="005A3D10"/>
    <w:rsid w:val="005A405B"/>
    <w:rsid w:val="005A49C9"/>
    <w:rsid w:val="005A5103"/>
    <w:rsid w:val="005A5D12"/>
    <w:rsid w:val="005A639C"/>
    <w:rsid w:val="005A68DB"/>
    <w:rsid w:val="005A72E9"/>
    <w:rsid w:val="005B20D6"/>
    <w:rsid w:val="005B2BEA"/>
    <w:rsid w:val="005B33CE"/>
    <w:rsid w:val="005B3F00"/>
    <w:rsid w:val="005B3F5C"/>
    <w:rsid w:val="005B4236"/>
    <w:rsid w:val="005B468D"/>
    <w:rsid w:val="005B595D"/>
    <w:rsid w:val="005B5B15"/>
    <w:rsid w:val="005B5D18"/>
    <w:rsid w:val="005C022C"/>
    <w:rsid w:val="005C5958"/>
    <w:rsid w:val="005C5F0E"/>
    <w:rsid w:val="005C6A39"/>
    <w:rsid w:val="005D029B"/>
    <w:rsid w:val="005D1539"/>
    <w:rsid w:val="005D364D"/>
    <w:rsid w:val="005D4D61"/>
    <w:rsid w:val="005D5949"/>
    <w:rsid w:val="005D6EB1"/>
    <w:rsid w:val="005E3C57"/>
    <w:rsid w:val="005E3C72"/>
    <w:rsid w:val="005E489D"/>
    <w:rsid w:val="005E6063"/>
    <w:rsid w:val="005E6BF0"/>
    <w:rsid w:val="005E7A04"/>
    <w:rsid w:val="005F3669"/>
    <w:rsid w:val="005F39E3"/>
    <w:rsid w:val="005F39EB"/>
    <w:rsid w:val="005F3A11"/>
    <w:rsid w:val="005F5FFD"/>
    <w:rsid w:val="005F62B3"/>
    <w:rsid w:val="005F6E8A"/>
    <w:rsid w:val="005F7D6C"/>
    <w:rsid w:val="00603204"/>
    <w:rsid w:val="006034CB"/>
    <w:rsid w:val="006051C9"/>
    <w:rsid w:val="006102CA"/>
    <w:rsid w:val="0061144A"/>
    <w:rsid w:val="00611DF1"/>
    <w:rsid w:val="00611FE6"/>
    <w:rsid w:val="00612652"/>
    <w:rsid w:val="00615139"/>
    <w:rsid w:val="00616304"/>
    <w:rsid w:val="0061679C"/>
    <w:rsid w:val="00616CE0"/>
    <w:rsid w:val="006173F2"/>
    <w:rsid w:val="006179DF"/>
    <w:rsid w:val="00620781"/>
    <w:rsid w:val="00620DFC"/>
    <w:rsid w:val="00621784"/>
    <w:rsid w:val="00621EDE"/>
    <w:rsid w:val="00621EE3"/>
    <w:rsid w:val="00622F7B"/>
    <w:rsid w:val="0062421C"/>
    <w:rsid w:val="00625825"/>
    <w:rsid w:val="00627471"/>
    <w:rsid w:val="006301A9"/>
    <w:rsid w:val="00631503"/>
    <w:rsid w:val="00632B90"/>
    <w:rsid w:val="00632DFC"/>
    <w:rsid w:val="00634ED4"/>
    <w:rsid w:val="00637485"/>
    <w:rsid w:val="006424A1"/>
    <w:rsid w:val="00644DF0"/>
    <w:rsid w:val="00646ACC"/>
    <w:rsid w:val="006478FF"/>
    <w:rsid w:val="0065455B"/>
    <w:rsid w:val="00655062"/>
    <w:rsid w:val="006563DC"/>
    <w:rsid w:val="00657C9E"/>
    <w:rsid w:val="00660A3E"/>
    <w:rsid w:val="00661341"/>
    <w:rsid w:val="006662C0"/>
    <w:rsid w:val="006663C0"/>
    <w:rsid w:val="006667A3"/>
    <w:rsid w:val="00667985"/>
    <w:rsid w:val="006718D6"/>
    <w:rsid w:val="00671B91"/>
    <w:rsid w:val="00671F12"/>
    <w:rsid w:val="00673407"/>
    <w:rsid w:val="00676884"/>
    <w:rsid w:val="0068203F"/>
    <w:rsid w:val="006831B7"/>
    <w:rsid w:val="00683BAA"/>
    <w:rsid w:val="00684E02"/>
    <w:rsid w:val="00685094"/>
    <w:rsid w:val="00685D7D"/>
    <w:rsid w:val="00686748"/>
    <w:rsid w:val="00690022"/>
    <w:rsid w:val="006900E7"/>
    <w:rsid w:val="00690876"/>
    <w:rsid w:val="0069756E"/>
    <w:rsid w:val="006A258B"/>
    <w:rsid w:val="006A48B3"/>
    <w:rsid w:val="006A4F78"/>
    <w:rsid w:val="006A64C1"/>
    <w:rsid w:val="006A688F"/>
    <w:rsid w:val="006B09F4"/>
    <w:rsid w:val="006B1E4F"/>
    <w:rsid w:val="006B3971"/>
    <w:rsid w:val="006B4369"/>
    <w:rsid w:val="006B57C2"/>
    <w:rsid w:val="006B587E"/>
    <w:rsid w:val="006B6B27"/>
    <w:rsid w:val="006B6EA2"/>
    <w:rsid w:val="006C12F0"/>
    <w:rsid w:val="006C2468"/>
    <w:rsid w:val="006C2BC9"/>
    <w:rsid w:val="006C4B10"/>
    <w:rsid w:val="006C5BC3"/>
    <w:rsid w:val="006D2491"/>
    <w:rsid w:val="006D42C9"/>
    <w:rsid w:val="006D4B4F"/>
    <w:rsid w:val="006D6A12"/>
    <w:rsid w:val="006E00D0"/>
    <w:rsid w:val="006E083E"/>
    <w:rsid w:val="006E15A7"/>
    <w:rsid w:val="006E2791"/>
    <w:rsid w:val="006E301F"/>
    <w:rsid w:val="006E5A4D"/>
    <w:rsid w:val="006E5C6C"/>
    <w:rsid w:val="006E5DAA"/>
    <w:rsid w:val="006E61D7"/>
    <w:rsid w:val="006E77AC"/>
    <w:rsid w:val="006F0262"/>
    <w:rsid w:val="006F0F07"/>
    <w:rsid w:val="006F5314"/>
    <w:rsid w:val="006F5C91"/>
    <w:rsid w:val="006F6BE1"/>
    <w:rsid w:val="00700BF6"/>
    <w:rsid w:val="00701347"/>
    <w:rsid w:val="007015C4"/>
    <w:rsid w:val="00701A4B"/>
    <w:rsid w:val="0070608A"/>
    <w:rsid w:val="00707025"/>
    <w:rsid w:val="007074CD"/>
    <w:rsid w:val="00711C1D"/>
    <w:rsid w:val="007141B4"/>
    <w:rsid w:val="00714D27"/>
    <w:rsid w:val="007163BB"/>
    <w:rsid w:val="007173A2"/>
    <w:rsid w:val="00717A9D"/>
    <w:rsid w:val="00717C16"/>
    <w:rsid w:val="0072036E"/>
    <w:rsid w:val="00720563"/>
    <w:rsid w:val="0072112E"/>
    <w:rsid w:val="00721E87"/>
    <w:rsid w:val="0072247E"/>
    <w:rsid w:val="00722D52"/>
    <w:rsid w:val="00722EE2"/>
    <w:rsid w:val="007241E9"/>
    <w:rsid w:val="00724B94"/>
    <w:rsid w:val="00724D56"/>
    <w:rsid w:val="0072543E"/>
    <w:rsid w:val="007257DB"/>
    <w:rsid w:val="007265AB"/>
    <w:rsid w:val="0072674D"/>
    <w:rsid w:val="00727A30"/>
    <w:rsid w:val="00727A35"/>
    <w:rsid w:val="0073009B"/>
    <w:rsid w:val="00730A8E"/>
    <w:rsid w:val="00732897"/>
    <w:rsid w:val="007345FD"/>
    <w:rsid w:val="00736CF5"/>
    <w:rsid w:val="00743C74"/>
    <w:rsid w:val="00745BFF"/>
    <w:rsid w:val="00746F83"/>
    <w:rsid w:val="00747152"/>
    <w:rsid w:val="00747F91"/>
    <w:rsid w:val="007611C4"/>
    <w:rsid w:val="007645AF"/>
    <w:rsid w:val="00765EC7"/>
    <w:rsid w:val="00765F37"/>
    <w:rsid w:val="00767AC1"/>
    <w:rsid w:val="007718E7"/>
    <w:rsid w:val="00772402"/>
    <w:rsid w:val="00774773"/>
    <w:rsid w:val="00774940"/>
    <w:rsid w:val="00782B8B"/>
    <w:rsid w:val="00782E08"/>
    <w:rsid w:val="00783735"/>
    <w:rsid w:val="00785CBF"/>
    <w:rsid w:val="00786CA5"/>
    <w:rsid w:val="007871E9"/>
    <w:rsid w:val="007916ED"/>
    <w:rsid w:val="00791E47"/>
    <w:rsid w:val="00793775"/>
    <w:rsid w:val="00794E6E"/>
    <w:rsid w:val="00797511"/>
    <w:rsid w:val="00797577"/>
    <w:rsid w:val="00797983"/>
    <w:rsid w:val="007A3D92"/>
    <w:rsid w:val="007A62FA"/>
    <w:rsid w:val="007B1C74"/>
    <w:rsid w:val="007B3A83"/>
    <w:rsid w:val="007B3B57"/>
    <w:rsid w:val="007B487E"/>
    <w:rsid w:val="007B6413"/>
    <w:rsid w:val="007B7E7F"/>
    <w:rsid w:val="007C176F"/>
    <w:rsid w:val="007C30FF"/>
    <w:rsid w:val="007C5C1D"/>
    <w:rsid w:val="007C605C"/>
    <w:rsid w:val="007C7CB9"/>
    <w:rsid w:val="007D10C6"/>
    <w:rsid w:val="007D1657"/>
    <w:rsid w:val="007D50CE"/>
    <w:rsid w:val="007E0579"/>
    <w:rsid w:val="007E0B6E"/>
    <w:rsid w:val="007E0E63"/>
    <w:rsid w:val="007E15E5"/>
    <w:rsid w:val="007E40FD"/>
    <w:rsid w:val="007E4519"/>
    <w:rsid w:val="007E5D8F"/>
    <w:rsid w:val="007E5EBB"/>
    <w:rsid w:val="007E6B57"/>
    <w:rsid w:val="007E7743"/>
    <w:rsid w:val="007F4BE8"/>
    <w:rsid w:val="007F5715"/>
    <w:rsid w:val="007F5757"/>
    <w:rsid w:val="007F5AF8"/>
    <w:rsid w:val="007F5D78"/>
    <w:rsid w:val="007F60EE"/>
    <w:rsid w:val="007F6621"/>
    <w:rsid w:val="007F7F8C"/>
    <w:rsid w:val="00800B59"/>
    <w:rsid w:val="00802769"/>
    <w:rsid w:val="00802E8A"/>
    <w:rsid w:val="008033D1"/>
    <w:rsid w:val="00803550"/>
    <w:rsid w:val="00803C74"/>
    <w:rsid w:val="00804E56"/>
    <w:rsid w:val="0080526B"/>
    <w:rsid w:val="008064B7"/>
    <w:rsid w:val="00806CCF"/>
    <w:rsid w:val="0081057C"/>
    <w:rsid w:val="008141A5"/>
    <w:rsid w:val="00816813"/>
    <w:rsid w:val="00817480"/>
    <w:rsid w:val="00817928"/>
    <w:rsid w:val="00817B08"/>
    <w:rsid w:val="00817BF9"/>
    <w:rsid w:val="00820C0B"/>
    <w:rsid w:val="00821394"/>
    <w:rsid w:val="008261E1"/>
    <w:rsid w:val="00827047"/>
    <w:rsid w:val="0083027C"/>
    <w:rsid w:val="00830459"/>
    <w:rsid w:val="00830CD2"/>
    <w:rsid w:val="008312F4"/>
    <w:rsid w:val="0083142E"/>
    <w:rsid w:val="0083230F"/>
    <w:rsid w:val="00832584"/>
    <w:rsid w:val="00832BC1"/>
    <w:rsid w:val="00834124"/>
    <w:rsid w:val="00834A66"/>
    <w:rsid w:val="008363E4"/>
    <w:rsid w:val="00836655"/>
    <w:rsid w:val="0083743B"/>
    <w:rsid w:val="00841400"/>
    <w:rsid w:val="008431B5"/>
    <w:rsid w:val="00844E55"/>
    <w:rsid w:val="00847077"/>
    <w:rsid w:val="00847141"/>
    <w:rsid w:val="00847CC9"/>
    <w:rsid w:val="00847DED"/>
    <w:rsid w:val="00850467"/>
    <w:rsid w:val="00850670"/>
    <w:rsid w:val="008510D9"/>
    <w:rsid w:val="0085186B"/>
    <w:rsid w:val="008530AA"/>
    <w:rsid w:val="00855E0D"/>
    <w:rsid w:val="00856AA5"/>
    <w:rsid w:val="00865518"/>
    <w:rsid w:val="00866098"/>
    <w:rsid w:val="00866E1A"/>
    <w:rsid w:val="00870865"/>
    <w:rsid w:val="00872422"/>
    <w:rsid w:val="008725BE"/>
    <w:rsid w:val="008749AD"/>
    <w:rsid w:val="00874F0E"/>
    <w:rsid w:val="00877354"/>
    <w:rsid w:val="00877A31"/>
    <w:rsid w:val="00877E80"/>
    <w:rsid w:val="00880E8E"/>
    <w:rsid w:val="008818DA"/>
    <w:rsid w:val="008829F9"/>
    <w:rsid w:val="00883CB5"/>
    <w:rsid w:val="00884555"/>
    <w:rsid w:val="00885656"/>
    <w:rsid w:val="00886CDC"/>
    <w:rsid w:val="0089028A"/>
    <w:rsid w:val="00890F8F"/>
    <w:rsid w:val="00893E4D"/>
    <w:rsid w:val="00893ECC"/>
    <w:rsid w:val="008959AD"/>
    <w:rsid w:val="008A2D57"/>
    <w:rsid w:val="008A3262"/>
    <w:rsid w:val="008A3B6F"/>
    <w:rsid w:val="008A60C1"/>
    <w:rsid w:val="008A617D"/>
    <w:rsid w:val="008A66DB"/>
    <w:rsid w:val="008A7FEC"/>
    <w:rsid w:val="008B00AD"/>
    <w:rsid w:val="008B0309"/>
    <w:rsid w:val="008B2613"/>
    <w:rsid w:val="008B2833"/>
    <w:rsid w:val="008B34B4"/>
    <w:rsid w:val="008B36AB"/>
    <w:rsid w:val="008B4C22"/>
    <w:rsid w:val="008C06D1"/>
    <w:rsid w:val="008C094A"/>
    <w:rsid w:val="008C425E"/>
    <w:rsid w:val="008C4B89"/>
    <w:rsid w:val="008C51C8"/>
    <w:rsid w:val="008C579B"/>
    <w:rsid w:val="008C65D4"/>
    <w:rsid w:val="008C7C9C"/>
    <w:rsid w:val="008D1053"/>
    <w:rsid w:val="008D2525"/>
    <w:rsid w:val="008D46B2"/>
    <w:rsid w:val="008D5BBA"/>
    <w:rsid w:val="008D7B7A"/>
    <w:rsid w:val="008D7F22"/>
    <w:rsid w:val="008E0D2F"/>
    <w:rsid w:val="008E4307"/>
    <w:rsid w:val="008E763A"/>
    <w:rsid w:val="008F12C2"/>
    <w:rsid w:val="008F1B2E"/>
    <w:rsid w:val="008F345C"/>
    <w:rsid w:val="008F3E62"/>
    <w:rsid w:val="008F48F6"/>
    <w:rsid w:val="008F668C"/>
    <w:rsid w:val="008F68CF"/>
    <w:rsid w:val="008F777F"/>
    <w:rsid w:val="0090004A"/>
    <w:rsid w:val="00900736"/>
    <w:rsid w:val="00900E13"/>
    <w:rsid w:val="00901639"/>
    <w:rsid w:val="00905937"/>
    <w:rsid w:val="009068BD"/>
    <w:rsid w:val="00906F97"/>
    <w:rsid w:val="00910655"/>
    <w:rsid w:val="00910E8C"/>
    <w:rsid w:val="00911FCF"/>
    <w:rsid w:val="00912100"/>
    <w:rsid w:val="00913B8F"/>
    <w:rsid w:val="009145F5"/>
    <w:rsid w:val="009148FE"/>
    <w:rsid w:val="00914F0F"/>
    <w:rsid w:val="0091500D"/>
    <w:rsid w:val="00915364"/>
    <w:rsid w:val="009162D4"/>
    <w:rsid w:val="00916646"/>
    <w:rsid w:val="00917B83"/>
    <w:rsid w:val="00922CC1"/>
    <w:rsid w:val="00924244"/>
    <w:rsid w:val="00925F16"/>
    <w:rsid w:val="0093095A"/>
    <w:rsid w:val="00935A10"/>
    <w:rsid w:val="00937A13"/>
    <w:rsid w:val="00937A1B"/>
    <w:rsid w:val="009411B9"/>
    <w:rsid w:val="0094285F"/>
    <w:rsid w:val="00942FD7"/>
    <w:rsid w:val="009432A6"/>
    <w:rsid w:val="0094395D"/>
    <w:rsid w:val="00945279"/>
    <w:rsid w:val="009467A8"/>
    <w:rsid w:val="00947384"/>
    <w:rsid w:val="00947B12"/>
    <w:rsid w:val="00947D83"/>
    <w:rsid w:val="00950999"/>
    <w:rsid w:val="0095187A"/>
    <w:rsid w:val="00952453"/>
    <w:rsid w:val="009524C6"/>
    <w:rsid w:val="009528CA"/>
    <w:rsid w:val="00954776"/>
    <w:rsid w:val="00954D91"/>
    <w:rsid w:val="00955F50"/>
    <w:rsid w:val="009579B2"/>
    <w:rsid w:val="0096051D"/>
    <w:rsid w:val="009613E8"/>
    <w:rsid w:val="009613FF"/>
    <w:rsid w:val="00962031"/>
    <w:rsid w:val="0096505D"/>
    <w:rsid w:val="00967337"/>
    <w:rsid w:val="00967EEC"/>
    <w:rsid w:val="00972A2E"/>
    <w:rsid w:val="00972B0E"/>
    <w:rsid w:val="0097477E"/>
    <w:rsid w:val="0097627B"/>
    <w:rsid w:val="00976A27"/>
    <w:rsid w:val="009776C7"/>
    <w:rsid w:val="00977C25"/>
    <w:rsid w:val="00980E22"/>
    <w:rsid w:val="00981EB8"/>
    <w:rsid w:val="00984AA9"/>
    <w:rsid w:val="00985054"/>
    <w:rsid w:val="0098522D"/>
    <w:rsid w:val="00985553"/>
    <w:rsid w:val="009857E5"/>
    <w:rsid w:val="0098668D"/>
    <w:rsid w:val="00990372"/>
    <w:rsid w:val="009909BA"/>
    <w:rsid w:val="00991799"/>
    <w:rsid w:val="00992A35"/>
    <w:rsid w:val="009944AA"/>
    <w:rsid w:val="009948D6"/>
    <w:rsid w:val="00994C82"/>
    <w:rsid w:val="00996693"/>
    <w:rsid w:val="00996DEB"/>
    <w:rsid w:val="009A0B10"/>
    <w:rsid w:val="009A179B"/>
    <w:rsid w:val="009A185F"/>
    <w:rsid w:val="009A2E94"/>
    <w:rsid w:val="009A56DE"/>
    <w:rsid w:val="009A6F9F"/>
    <w:rsid w:val="009B1313"/>
    <w:rsid w:val="009B47F5"/>
    <w:rsid w:val="009B4954"/>
    <w:rsid w:val="009B57DF"/>
    <w:rsid w:val="009B5834"/>
    <w:rsid w:val="009B58C3"/>
    <w:rsid w:val="009B6B44"/>
    <w:rsid w:val="009B7ADC"/>
    <w:rsid w:val="009C2021"/>
    <w:rsid w:val="009C326D"/>
    <w:rsid w:val="009C3F71"/>
    <w:rsid w:val="009C41B4"/>
    <w:rsid w:val="009C447E"/>
    <w:rsid w:val="009C713D"/>
    <w:rsid w:val="009C7EA4"/>
    <w:rsid w:val="009D1839"/>
    <w:rsid w:val="009D40DE"/>
    <w:rsid w:val="009D6C21"/>
    <w:rsid w:val="009D6DE5"/>
    <w:rsid w:val="009E315E"/>
    <w:rsid w:val="009E36ED"/>
    <w:rsid w:val="009E4C4C"/>
    <w:rsid w:val="009F0C1E"/>
    <w:rsid w:val="009F325F"/>
    <w:rsid w:val="009F3C76"/>
    <w:rsid w:val="009F4E1D"/>
    <w:rsid w:val="009F6118"/>
    <w:rsid w:val="00A01F97"/>
    <w:rsid w:val="00A04B52"/>
    <w:rsid w:val="00A04E95"/>
    <w:rsid w:val="00A058FF"/>
    <w:rsid w:val="00A10E25"/>
    <w:rsid w:val="00A17714"/>
    <w:rsid w:val="00A200CD"/>
    <w:rsid w:val="00A201D2"/>
    <w:rsid w:val="00A2197C"/>
    <w:rsid w:val="00A232C4"/>
    <w:rsid w:val="00A23AA4"/>
    <w:rsid w:val="00A24C4D"/>
    <w:rsid w:val="00A25D94"/>
    <w:rsid w:val="00A275CD"/>
    <w:rsid w:val="00A307C8"/>
    <w:rsid w:val="00A345E4"/>
    <w:rsid w:val="00A34DC5"/>
    <w:rsid w:val="00A3583B"/>
    <w:rsid w:val="00A407F1"/>
    <w:rsid w:val="00A40CF5"/>
    <w:rsid w:val="00A41130"/>
    <w:rsid w:val="00A4201F"/>
    <w:rsid w:val="00A43919"/>
    <w:rsid w:val="00A46C35"/>
    <w:rsid w:val="00A47F47"/>
    <w:rsid w:val="00A512BF"/>
    <w:rsid w:val="00A51C0C"/>
    <w:rsid w:val="00A534B6"/>
    <w:rsid w:val="00A5351D"/>
    <w:rsid w:val="00A5403E"/>
    <w:rsid w:val="00A553D5"/>
    <w:rsid w:val="00A55580"/>
    <w:rsid w:val="00A55583"/>
    <w:rsid w:val="00A5571D"/>
    <w:rsid w:val="00A55A90"/>
    <w:rsid w:val="00A55B14"/>
    <w:rsid w:val="00A57539"/>
    <w:rsid w:val="00A628D4"/>
    <w:rsid w:val="00A66081"/>
    <w:rsid w:val="00A66399"/>
    <w:rsid w:val="00A6703C"/>
    <w:rsid w:val="00A70154"/>
    <w:rsid w:val="00A70770"/>
    <w:rsid w:val="00A719EF"/>
    <w:rsid w:val="00A72EF0"/>
    <w:rsid w:val="00A7406E"/>
    <w:rsid w:val="00A7414B"/>
    <w:rsid w:val="00A801E9"/>
    <w:rsid w:val="00A85DC1"/>
    <w:rsid w:val="00A86429"/>
    <w:rsid w:val="00A90306"/>
    <w:rsid w:val="00A909ED"/>
    <w:rsid w:val="00A910FC"/>
    <w:rsid w:val="00A92D79"/>
    <w:rsid w:val="00A93049"/>
    <w:rsid w:val="00A93A0E"/>
    <w:rsid w:val="00A93B46"/>
    <w:rsid w:val="00A95371"/>
    <w:rsid w:val="00A95512"/>
    <w:rsid w:val="00A96F81"/>
    <w:rsid w:val="00AA0476"/>
    <w:rsid w:val="00AA36E2"/>
    <w:rsid w:val="00AA3CD6"/>
    <w:rsid w:val="00AA3D74"/>
    <w:rsid w:val="00AA6979"/>
    <w:rsid w:val="00AA7141"/>
    <w:rsid w:val="00AA7490"/>
    <w:rsid w:val="00AB283D"/>
    <w:rsid w:val="00AB4859"/>
    <w:rsid w:val="00AB53D0"/>
    <w:rsid w:val="00AB70C7"/>
    <w:rsid w:val="00AB7631"/>
    <w:rsid w:val="00AC010C"/>
    <w:rsid w:val="00AC0980"/>
    <w:rsid w:val="00AC14C8"/>
    <w:rsid w:val="00AC29B6"/>
    <w:rsid w:val="00AC3A70"/>
    <w:rsid w:val="00AC54E1"/>
    <w:rsid w:val="00AC72A0"/>
    <w:rsid w:val="00AC758D"/>
    <w:rsid w:val="00AD2439"/>
    <w:rsid w:val="00AD4647"/>
    <w:rsid w:val="00AD60A8"/>
    <w:rsid w:val="00AD67EB"/>
    <w:rsid w:val="00AD74A1"/>
    <w:rsid w:val="00AE54B4"/>
    <w:rsid w:val="00AF1854"/>
    <w:rsid w:val="00AF206C"/>
    <w:rsid w:val="00AF354D"/>
    <w:rsid w:val="00AF3BCC"/>
    <w:rsid w:val="00AF46DB"/>
    <w:rsid w:val="00AF5C41"/>
    <w:rsid w:val="00AF7410"/>
    <w:rsid w:val="00B0075C"/>
    <w:rsid w:val="00B01199"/>
    <w:rsid w:val="00B01D73"/>
    <w:rsid w:val="00B025F7"/>
    <w:rsid w:val="00B045D8"/>
    <w:rsid w:val="00B05206"/>
    <w:rsid w:val="00B10B50"/>
    <w:rsid w:val="00B12282"/>
    <w:rsid w:val="00B122E7"/>
    <w:rsid w:val="00B12CF7"/>
    <w:rsid w:val="00B1401C"/>
    <w:rsid w:val="00B17737"/>
    <w:rsid w:val="00B17BC3"/>
    <w:rsid w:val="00B21FD7"/>
    <w:rsid w:val="00B24BBD"/>
    <w:rsid w:val="00B276DD"/>
    <w:rsid w:val="00B27779"/>
    <w:rsid w:val="00B30077"/>
    <w:rsid w:val="00B306D3"/>
    <w:rsid w:val="00B309C1"/>
    <w:rsid w:val="00B35BD5"/>
    <w:rsid w:val="00B35F7A"/>
    <w:rsid w:val="00B36795"/>
    <w:rsid w:val="00B36801"/>
    <w:rsid w:val="00B36D69"/>
    <w:rsid w:val="00B43E74"/>
    <w:rsid w:val="00B448DC"/>
    <w:rsid w:val="00B44997"/>
    <w:rsid w:val="00B45724"/>
    <w:rsid w:val="00B4572B"/>
    <w:rsid w:val="00B45A3F"/>
    <w:rsid w:val="00B47AEB"/>
    <w:rsid w:val="00B50EB9"/>
    <w:rsid w:val="00B54F54"/>
    <w:rsid w:val="00B55B89"/>
    <w:rsid w:val="00B56F44"/>
    <w:rsid w:val="00B607BB"/>
    <w:rsid w:val="00B6165F"/>
    <w:rsid w:val="00B62E49"/>
    <w:rsid w:val="00B641FE"/>
    <w:rsid w:val="00B6685B"/>
    <w:rsid w:val="00B66CF2"/>
    <w:rsid w:val="00B717D8"/>
    <w:rsid w:val="00B71E14"/>
    <w:rsid w:val="00B725A5"/>
    <w:rsid w:val="00B74224"/>
    <w:rsid w:val="00B74297"/>
    <w:rsid w:val="00B75446"/>
    <w:rsid w:val="00B75F74"/>
    <w:rsid w:val="00B81871"/>
    <w:rsid w:val="00B83641"/>
    <w:rsid w:val="00B85514"/>
    <w:rsid w:val="00B87C7E"/>
    <w:rsid w:val="00B9224F"/>
    <w:rsid w:val="00B95C2D"/>
    <w:rsid w:val="00B9601B"/>
    <w:rsid w:val="00BA0088"/>
    <w:rsid w:val="00BA02E9"/>
    <w:rsid w:val="00BA0746"/>
    <w:rsid w:val="00BA1542"/>
    <w:rsid w:val="00BA165E"/>
    <w:rsid w:val="00BA2362"/>
    <w:rsid w:val="00BA23FF"/>
    <w:rsid w:val="00BA259D"/>
    <w:rsid w:val="00BA2657"/>
    <w:rsid w:val="00BA3E26"/>
    <w:rsid w:val="00BA4361"/>
    <w:rsid w:val="00BA4982"/>
    <w:rsid w:val="00BA5112"/>
    <w:rsid w:val="00BA6441"/>
    <w:rsid w:val="00BB015F"/>
    <w:rsid w:val="00BB0F2F"/>
    <w:rsid w:val="00BB11A7"/>
    <w:rsid w:val="00BB3A11"/>
    <w:rsid w:val="00BB5036"/>
    <w:rsid w:val="00BB5957"/>
    <w:rsid w:val="00BB5BEA"/>
    <w:rsid w:val="00BB65BD"/>
    <w:rsid w:val="00BB6D32"/>
    <w:rsid w:val="00BB76F0"/>
    <w:rsid w:val="00BC0EE4"/>
    <w:rsid w:val="00BC17DD"/>
    <w:rsid w:val="00BC2619"/>
    <w:rsid w:val="00BC4B42"/>
    <w:rsid w:val="00BC54ED"/>
    <w:rsid w:val="00BC648A"/>
    <w:rsid w:val="00BD0F73"/>
    <w:rsid w:val="00BD20AD"/>
    <w:rsid w:val="00BD2DF7"/>
    <w:rsid w:val="00BD7D85"/>
    <w:rsid w:val="00BE0580"/>
    <w:rsid w:val="00BE351D"/>
    <w:rsid w:val="00BE5B92"/>
    <w:rsid w:val="00BE60C1"/>
    <w:rsid w:val="00BE7756"/>
    <w:rsid w:val="00BE7B76"/>
    <w:rsid w:val="00BF0C06"/>
    <w:rsid w:val="00BF164F"/>
    <w:rsid w:val="00BF4077"/>
    <w:rsid w:val="00BF4E6A"/>
    <w:rsid w:val="00BF50EE"/>
    <w:rsid w:val="00BF5D60"/>
    <w:rsid w:val="00BF616B"/>
    <w:rsid w:val="00BF72B3"/>
    <w:rsid w:val="00C00227"/>
    <w:rsid w:val="00C005D1"/>
    <w:rsid w:val="00C00C01"/>
    <w:rsid w:val="00C012CF"/>
    <w:rsid w:val="00C03B57"/>
    <w:rsid w:val="00C03F4B"/>
    <w:rsid w:val="00C0642C"/>
    <w:rsid w:val="00C06C34"/>
    <w:rsid w:val="00C0773E"/>
    <w:rsid w:val="00C11A13"/>
    <w:rsid w:val="00C11B22"/>
    <w:rsid w:val="00C12C1A"/>
    <w:rsid w:val="00C139AF"/>
    <w:rsid w:val="00C13B88"/>
    <w:rsid w:val="00C14C8F"/>
    <w:rsid w:val="00C169BC"/>
    <w:rsid w:val="00C17579"/>
    <w:rsid w:val="00C210B4"/>
    <w:rsid w:val="00C21792"/>
    <w:rsid w:val="00C23FB4"/>
    <w:rsid w:val="00C25809"/>
    <w:rsid w:val="00C259D6"/>
    <w:rsid w:val="00C25AF9"/>
    <w:rsid w:val="00C277C8"/>
    <w:rsid w:val="00C31349"/>
    <w:rsid w:val="00C34A08"/>
    <w:rsid w:val="00C36BD3"/>
    <w:rsid w:val="00C36EE8"/>
    <w:rsid w:val="00C3773D"/>
    <w:rsid w:val="00C414D4"/>
    <w:rsid w:val="00C43C36"/>
    <w:rsid w:val="00C4509F"/>
    <w:rsid w:val="00C45421"/>
    <w:rsid w:val="00C456CF"/>
    <w:rsid w:val="00C460AE"/>
    <w:rsid w:val="00C4618C"/>
    <w:rsid w:val="00C47140"/>
    <w:rsid w:val="00C51689"/>
    <w:rsid w:val="00C52AA9"/>
    <w:rsid w:val="00C57E6F"/>
    <w:rsid w:val="00C625B2"/>
    <w:rsid w:val="00C62EBE"/>
    <w:rsid w:val="00C63AA3"/>
    <w:rsid w:val="00C643DA"/>
    <w:rsid w:val="00C66059"/>
    <w:rsid w:val="00C664AF"/>
    <w:rsid w:val="00C67080"/>
    <w:rsid w:val="00C70811"/>
    <w:rsid w:val="00C70FF4"/>
    <w:rsid w:val="00C716FC"/>
    <w:rsid w:val="00C73700"/>
    <w:rsid w:val="00C739F5"/>
    <w:rsid w:val="00C7409E"/>
    <w:rsid w:val="00C74EF6"/>
    <w:rsid w:val="00C7622B"/>
    <w:rsid w:val="00C76946"/>
    <w:rsid w:val="00C80208"/>
    <w:rsid w:val="00C82C66"/>
    <w:rsid w:val="00C82F75"/>
    <w:rsid w:val="00C83E4E"/>
    <w:rsid w:val="00C8679E"/>
    <w:rsid w:val="00C948EF"/>
    <w:rsid w:val="00C94B7B"/>
    <w:rsid w:val="00C94ECA"/>
    <w:rsid w:val="00C9530A"/>
    <w:rsid w:val="00C9597D"/>
    <w:rsid w:val="00C96FDF"/>
    <w:rsid w:val="00C975F4"/>
    <w:rsid w:val="00C97831"/>
    <w:rsid w:val="00CA0D51"/>
    <w:rsid w:val="00CA190C"/>
    <w:rsid w:val="00CA2D12"/>
    <w:rsid w:val="00CA45BB"/>
    <w:rsid w:val="00CA4635"/>
    <w:rsid w:val="00CA47DD"/>
    <w:rsid w:val="00CA4E55"/>
    <w:rsid w:val="00CA5C0E"/>
    <w:rsid w:val="00CA73D2"/>
    <w:rsid w:val="00CB094C"/>
    <w:rsid w:val="00CB25D9"/>
    <w:rsid w:val="00CB32C0"/>
    <w:rsid w:val="00CB463A"/>
    <w:rsid w:val="00CB4C9C"/>
    <w:rsid w:val="00CB4F46"/>
    <w:rsid w:val="00CB6BB0"/>
    <w:rsid w:val="00CB6D17"/>
    <w:rsid w:val="00CB7F2C"/>
    <w:rsid w:val="00CC6461"/>
    <w:rsid w:val="00CC65D7"/>
    <w:rsid w:val="00CC6AC6"/>
    <w:rsid w:val="00CC74CF"/>
    <w:rsid w:val="00CD16AC"/>
    <w:rsid w:val="00CD3473"/>
    <w:rsid w:val="00CD53D1"/>
    <w:rsid w:val="00CD68DF"/>
    <w:rsid w:val="00CD6B8A"/>
    <w:rsid w:val="00CD6D64"/>
    <w:rsid w:val="00CE08A1"/>
    <w:rsid w:val="00CE10E1"/>
    <w:rsid w:val="00CE285A"/>
    <w:rsid w:val="00CE2F30"/>
    <w:rsid w:val="00CE3CB0"/>
    <w:rsid w:val="00CE427B"/>
    <w:rsid w:val="00CE4448"/>
    <w:rsid w:val="00CE572D"/>
    <w:rsid w:val="00CE69AA"/>
    <w:rsid w:val="00CE74B9"/>
    <w:rsid w:val="00CE7952"/>
    <w:rsid w:val="00CE7C66"/>
    <w:rsid w:val="00CF0D3F"/>
    <w:rsid w:val="00CF2FEA"/>
    <w:rsid w:val="00CF7611"/>
    <w:rsid w:val="00D00FC5"/>
    <w:rsid w:val="00D01243"/>
    <w:rsid w:val="00D022CA"/>
    <w:rsid w:val="00D0350F"/>
    <w:rsid w:val="00D06312"/>
    <w:rsid w:val="00D06E88"/>
    <w:rsid w:val="00D0770B"/>
    <w:rsid w:val="00D10E97"/>
    <w:rsid w:val="00D116A5"/>
    <w:rsid w:val="00D11BF6"/>
    <w:rsid w:val="00D15040"/>
    <w:rsid w:val="00D15ADD"/>
    <w:rsid w:val="00D177DC"/>
    <w:rsid w:val="00D23A73"/>
    <w:rsid w:val="00D23F93"/>
    <w:rsid w:val="00D27CDA"/>
    <w:rsid w:val="00D327B9"/>
    <w:rsid w:val="00D35BAB"/>
    <w:rsid w:val="00D37C44"/>
    <w:rsid w:val="00D40E2A"/>
    <w:rsid w:val="00D41F8A"/>
    <w:rsid w:val="00D42A00"/>
    <w:rsid w:val="00D430CF"/>
    <w:rsid w:val="00D439DD"/>
    <w:rsid w:val="00D43A30"/>
    <w:rsid w:val="00D452B4"/>
    <w:rsid w:val="00D45562"/>
    <w:rsid w:val="00D456A5"/>
    <w:rsid w:val="00D45DAF"/>
    <w:rsid w:val="00D479FC"/>
    <w:rsid w:val="00D51422"/>
    <w:rsid w:val="00D53000"/>
    <w:rsid w:val="00D55DBA"/>
    <w:rsid w:val="00D55EC9"/>
    <w:rsid w:val="00D578E3"/>
    <w:rsid w:val="00D67FA6"/>
    <w:rsid w:val="00D713EC"/>
    <w:rsid w:val="00D71F08"/>
    <w:rsid w:val="00D71F18"/>
    <w:rsid w:val="00D73DD8"/>
    <w:rsid w:val="00D743C2"/>
    <w:rsid w:val="00D74F14"/>
    <w:rsid w:val="00D80323"/>
    <w:rsid w:val="00D8113D"/>
    <w:rsid w:val="00D81165"/>
    <w:rsid w:val="00D814BA"/>
    <w:rsid w:val="00D8363C"/>
    <w:rsid w:val="00D8521F"/>
    <w:rsid w:val="00D85529"/>
    <w:rsid w:val="00D86017"/>
    <w:rsid w:val="00D86048"/>
    <w:rsid w:val="00D904E9"/>
    <w:rsid w:val="00D91602"/>
    <w:rsid w:val="00D91E3D"/>
    <w:rsid w:val="00D91F0B"/>
    <w:rsid w:val="00D9257D"/>
    <w:rsid w:val="00D92DFB"/>
    <w:rsid w:val="00D93068"/>
    <w:rsid w:val="00D94459"/>
    <w:rsid w:val="00D95A5E"/>
    <w:rsid w:val="00D976D6"/>
    <w:rsid w:val="00D97AE3"/>
    <w:rsid w:val="00DA2AF6"/>
    <w:rsid w:val="00DA5FE8"/>
    <w:rsid w:val="00DB0C42"/>
    <w:rsid w:val="00DB2B4C"/>
    <w:rsid w:val="00DB4A64"/>
    <w:rsid w:val="00DB5F00"/>
    <w:rsid w:val="00DC05B8"/>
    <w:rsid w:val="00DC0602"/>
    <w:rsid w:val="00DC097A"/>
    <w:rsid w:val="00DC1841"/>
    <w:rsid w:val="00DC1DBC"/>
    <w:rsid w:val="00DC3B60"/>
    <w:rsid w:val="00DC5034"/>
    <w:rsid w:val="00DC5292"/>
    <w:rsid w:val="00DC529B"/>
    <w:rsid w:val="00DC7206"/>
    <w:rsid w:val="00DC7B79"/>
    <w:rsid w:val="00DD0BB8"/>
    <w:rsid w:val="00DD1392"/>
    <w:rsid w:val="00DD240B"/>
    <w:rsid w:val="00DD29B6"/>
    <w:rsid w:val="00DD49B2"/>
    <w:rsid w:val="00DD4DFC"/>
    <w:rsid w:val="00DD5206"/>
    <w:rsid w:val="00DD7233"/>
    <w:rsid w:val="00DD7B2F"/>
    <w:rsid w:val="00DE1DCD"/>
    <w:rsid w:val="00DE2880"/>
    <w:rsid w:val="00DE67F9"/>
    <w:rsid w:val="00DF01E8"/>
    <w:rsid w:val="00DF1558"/>
    <w:rsid w:val="00DF73F4"/>
    <w:rsid w:val="00DF7B63"/>
    <w:rsid w:val="00E0041C"/>
    <w:rsid w:val="00E00FA7"/>
    <w:rsid w:val="00E02059"/>
    <w:rsid w:val="00E02BCD"/>
    <w:rsid w:val="00E02FBA"/>
    <w:rsid w:val="00E05393"/>
    <w:rsid w:val="00E05512"/>
    <w:rsid w:val="00E059FD"/>
    <w:rsid w:val="00E14012"/>
    <w:rsid w:val="00E142EC"/>
    <w:rsid w:val="00E14DCF"/>
    <w:rsid w:val="00E15415"/>
    <w:rsid w:val="00E15D71"/>
    <w:rsid w:val="00E1674F"/>
    <w:rsid w:val="00E171C6"/>
    <w:rsid w:val="00E17FD0"/>
    <w:rsid w:val="00E214F4"/>
    <w:rsid w:val="00E229A4"/>
    <w:rsid w:val="00E229B5"/>
    <w:rsid w:val="00E237A1"/>
    <w:rsid w:val="00E240F3"/>
    <w:rsid w:val="00E26889"/>
    <w:rsid w:val="00E27622"/>
    <w:rsid w:val="00E307D3"/>
    <w:rsid w:val="00E31EFF"/>
    <w:rsid w:val="00E324E7"/>
    <w:rsid w:val="00E3529A"/>
    <w:rsid w:val="00E35325"/>
    <w:rsid w:val="00E356E2"/>
    <w:rsid w:val="00E36938"/>
    <w:rsid w:val="00E36972"/>
    <w:rsid w:val="00E37401"/>
    <w:rsid w:val="00E37778"/>
    <w:rsid w:val="00E40FC8"/>
    <w:rsid w:val="00E431E5"/>
    <w:rsid w:val="00E4570B"/>
    <w:rsid w:val="00E463CA"/>
    <w:rsid w:val="00E51E5C"/>
    <w:rsid w:val="00E522EB"/>
    <w:rsid w:val="00E52FAE"/>
    <w:rsid w:val="00E5322F"/>
    <w:rsid w:val="00E550D4"/>
    <w:rsid w:val="00E55356"/>
    <w:rsid w:val="00E558CD"/>
    <w:rsid w:val="00E55BEE"/>
    <w:rsid w:val="00E561B0"/>
    <w:rsid w:val="00E56BB3"/>
    <w:rsid w:val="00E61FD7"/>
    <w:rsid w:val="00E62221"/>
    <w:rsid w:val="00E638FE"/>
    <w:rsid w:val="00E64250"/>
    <w:rsid w:val="00E64438"/>
    <w:rsid w:val="00E65FC5"/>
    <w:rsid w:val="00E664A2"/>
    <w:rsid w:val="00E67F03"/>
    <w:rsid w:val="00E70028"/>
    <w:rsid w:val="00E70A54"/>
    <w:rsid w:val="00E72E68"/>
    <w:rsid w:val="00E72F73"/>
    <w:rsid w:val="00E74568"/>
    <w:rsid w:val="00E75BA2"/>
    <w:rsid w:val="00E767AA"/>
    <w:rsid w:val="00E76C21"/>
    <w:rsid w:val="00E76CC8"/>
    <w:rsid w:val="00E7730D"/>
    <w:rsid w:val="00E7737C"/>
    <w:rsid w:val="00E81C62"/>
    <w:rsid w:val="00E8312F"/>
    <w:rsid w:val="00E83699"/>
    <w:rsid w:val="00E86D5E"/>
    <w:rsid w:val="00E879DB"/>
    <w:rsid w:val="00E908F2"/>
    <w:rsid w:val="00E9095C"/>
    <w:rsid w:val="00E91492"/>
    <w:rsid w:val="00E93A54"/>
    <w:rsid w:val="00E9676F"/>
    <w:rsid w:val="00EA0C2C"/>
    <w:rsid w:val="00EA2506"/>
    <w:rsid w:val="00EA2EFE"/>
    <w:rsid w:val="00EA3A16"/>
    <w:rsid w:val="00EA5747"/>
    <w:rsid w:val="00EA57DC"/>
    <w:rsid w:val="00EA57DD"/>
    <w:rsid w:val="00EA708C"/>
    <w:rsid w:val="00EA7260"/>
    <w:rsid w:val="00EB0A3A"/>
    <w:rsid w:val="00EB3444"/>
    <w:rsid w:val="00EB50DF"/>
    <w:rsid w:val="00EB52EE"/>
    <w:rsid w:val="00EB5E3B"/>
    <w:rsid w:val="00EC07A0"/>
    <w:rsid w:val="00EC0FD9"/>
    <w:rsid w:val="00EC185E"/>
    <w:rsid w:val="00EC37BB"/>
    <w:rsid w:val="00EC508F"/>
    <w:rsid w:val="00EC5651"/>
    <w:rsid w:val="00EC5D0E"/>
    <w:rsid w:val="00EC63B8"/>
    <w:rsid w:val="00ED1CC1"/>
    <w:rsid w:val="00ED313A"/>
    <w:rsid w:val="00ED560B"/>
    <w:rsid w:val="00ED63C8"/>
    <w:rsid w:val="00ED6E9A"/>
    <w:rsid w:val="00EE054C"/>
    <w:rsid w:val="00EE16A4"/>
    <w:rsid w:val="00EE3FE3"/>
    <w:rsid w:val="00EE48A5"/>
    <w:rsid w:val="00EE6131"/>
    <w:rsid w:val="00EE75C0"/>
    <w:rsid w:val="00EE7C26"/>
    <w:rsid w:val="00EF1617"/>
    <w:rsid w:val="00EF1B27"/>
    <w:rsid w:val="00EF3065"/>
    <w:rsid w:val="00EF4F31"/>
    <w:rsid w:val="00EF64F7"/>
    <w:rsid w:val="00EF668A"/>
    <w:rsid w:val="00EF780C"/>
    <w:rsid w:val="00EF7852"/>
    <w:rsid w:val="00EF7B40"/>
    <w:rsid w:val="00F018F5"/>
    <w:rsid w:val="00F01BD3"/>
    <w:rsid w:val="00F03EA2"/>
    <w:rsid w:val="00F04512"/>
    <w:rsid w:val="00F04640"/>
    <w:rsid w:val="00F05167"/>
    <w:rsid w:val="00F0789B"/>
    <w:rsid w:val="00F078E2"/>
    <w:rsid w:val="00F109C2"/>
    <w:rsid w:val="00F10F0E"/>
    <w:rsid w:val="00F12690"/>
    <w:rsid w:val="00F12F24"/>
    <w:rsid w:val="00F17C50"/>
    <w:rsid w:val="00F17EBD"/>
    <w:rsid w:val="00F17FCF"/>
    <w:rsid w:val="00F20067"/>
    <w:rsid w:val="00F218E9"/>
    <w:rsid w:val="00F26F96"/>
    <w:rsid w:val="00F27C82"/>
    <w:rsid w:val="00F302F0"/>
    <w:rsid w:val="00F31028"/>
    <w:rsid w:val="00F310E5"/>
    <w:rsid w:val="00F32069"/>
    <w:rsid w:val="00F34F3A"/>
    <w:rsid w:val="00F35B31"/>
    <w:rsid w:val="00F36026"/>
    <w:rsid w:val="00F3721A"/>
    <w:rsid w:val="00F374EB"/>
    <w:rsid w:val="00F3780E"/>
    <w:rsid w:val="00F40A25"/>
    <w:rsid w:val="00F410DF"/>
    <w:rsid w:val="00F4171D"/>
    <w:rsid w:val="00F41750"/>
    <w:rsid w:val="00F44FCB"/>
    <w:rsid w:val="00F4510B"/>
    <w:rsid w:val="00F46DFD"/>
    <w:rsid w:val="00F51C1B"/>
    <w:rsid w:val="00F57F5A"/>
    <w:rsid w:val="00F60147"/>
    <w:rsid w:val="00F62F22"/>
    <w:rsid w:val="00F638ED"/>
    <w:rsid w:val="00F65D1E"/>
    <w:rsid w:val="00F663A8"/>
    <w:rsid w:val="00F6784B"/>
    <w:rsid w:val="00F714AE"/>
    <w:rsid w:val="00F71B79"/>
    <w:rsid w:val="00F72485"/>
    <w:rsid w:val="00F751FE"/>
    <w:rsid w:val="00F756D5"/>
    <w:rsid w:val="00F75DDA"/>
    <w:rsid w:val="00F77C45"/>
    <w:rsid w:val="00F8013C"/>
    <w:rsid w:val="00F80C15"/>
    <w:rsid w:val="00F80D51"/>
    <w:rsid w:val="00F80EC7"/>
    <w:rsid w:val="00F820D5"/>
    <w:rsid w:val="00F84B8E"/>
    <w:rsid w:val="00F86681"/>
    <w:rsid w:val="00F91D11"/>
    <w:rsid w:val="00F92041"/>
    <w:rsid w:val="00F923EB"/>
    <w:rsid w:val="00F931C7"/>
    <w:rsid w:val="00F93E09"/>
    <w:rsid w:val="00F941E4"/>
    <w:rsid w:val="00F95B0E"/>
    <w:rsid w:val="00F95CDB"/>
    <w:rsid w:val="00F9617C"/>
    <w:rsid w:val="00F97A52"/>
    <w:rsid w:val="00FA10DD"/>
    <w:rsid w:val="00FA1C29"/>
    <w:rsid w:val="00FA1FBF"/>
    <w:rsid w:val="00FA3CC8"/>
    <w:rsid w:val="00FA4672"/>
    <w:rsid w:val="00FA5AFF"/>
    <w:rsid w:val="00FA7340"/>
    <w:rsid w:val="00FB0537"/>
    <w:rsid w:val="00FB0A48"/>
    <w:rsid w:val="00FB4EA8"/>
    <w:rsid w:val="00FB5338"/>
    <w:rsid w:val="00FB667E"/>
    <w:rsid w:val="00FB685C"/>
    <w:rsid w:val="00FB693D"/>
    <w:rsid w:val="00FB730D"/>
    <w:rsid w:val="00FB793A"/>
    <w:rsid w:val="00FC4864"/>
    <w:rsid w:val="00FC4919"/>
    <w:rsid w:val="00FD09DF"/>
    <w:rsid w:val="00FD0CA1"/>
    <w:rsid w:val="00FD0EC4"/>
    <w:rsid w:val="00FD1EE4"/>
    <w:rsid w:val="00FD2945"/>
    <w:rsid w:val="00FD4DB4"/>
    <w:rsid w:val="00FD5D0C"/>
    <w:rsid w:val="00FE3517"/>
    <w:rsid w:val="00FE3637"/>
    <w:rsid w:val="00FE3D95"/>
    <w:rsid w:val="00FE3E52"/>
    <w:rsid w:val="00FE53C7"/>
    <w:rsid w:val="00FF0BC3"/>
    <w:rsid w:val="00FF2B3A"/>
    <w:rsid w:val="00FF2EF4"/>
    <w:rsid w:val="00FF3FF1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15FCB8-3CC5-42D2-84DB-021E8934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3B8"/>
    <w:pPr>
      <w:spacing w:after="200" w:line="240" w:lineRule="auto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3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C63B8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rsid w:val="00EC63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C63B8"/>
    <w:rPr>
      <w:rFonts w:ascii="Calibri" w:eastAsia="Times New Roman" w:hAnsi="Calibri" w:cs="Times New Roman"/>
    </w:rPr>
  </w:style>
  <w:style w:type="character" w:styleId="a7">
    <w:name w:val="page number"/>
    <w:basedOn w:val="a0"/>
    <w:rsid w:val="00EC63B8"/>
  </w:style>
  <w:style w:type="paragraph" w:styleId="2">
    <w:name w:val="Body Text 2"/>
    <w:basedOn w:val="a"/>
    <w:link w:val="20"/>
    <w:rsid w:val="00EC63B8"/>
    <w:pPr>
      <w:spacing w:after="120" w:line="480" w:lineRule="auto"/>
      <w:jc w:val="left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C63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E37401"/>
    <w:pPr>
      <w:widowControl w:val="0"/>
      <w:autoSpaceDE w:val="0"/>
      <w:autoSpaceDN w:val="0"/>
      <w:adjustRightInd w:val="0"/>
      <w:spacing w:after="120"/>
      <w:ind w:left="283"/>
      <w:jc w:val="left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374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ody Text"/>
    <w:basedOn w:val="a"/>
    <w:link w:val="a9"/>
    <w:semiHidden/>
    <w:rsid w:val="002B4918"/>
    <w:pPr>
      <w:spacing w:after="120"/>
      <w:jc w:val="left"/>
    </w:pPr>
    <w:rPr>
      <w:rFonts w:ascii="Times New Roman" w:eastAsia="Calibri" w:hAnsi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2B4918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1">
    <w:name w:val="Знак Знак2 Знак Знак Знак Знак Знак Знак Знак Знак Знак Знак Знак Знак Знак Знак"/>
    <w:basedOn w:val="a"/>
    <w:autoRedefine/>
    <w:rsid w:val="006E77AC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paragraph" w:customStyle="1" w:styleId="ConsPlusNormal">
    <w:name w:val="ConsPlusNormal"/>
    <w:uiPriority w:val="99"/>
    <w:rsid w:val="002620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No Spacing"/>
    <w:uiPriority w:val="1"/>
    <w:qFormat/>
    <w:rsid w:val="00676884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311B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11B4D"/>
    <w:rPr>
      <w:rFonts w:ascii="Segoe UI" w:eastAsia="Times New Roman" w:hAnsi="Segoe UI" w:cs="Segoe UI"/>
      <w:sz w:val="18"/>
      <w:szCs w:val="18"/>
    </w:rPr>
  </w:style>
  <w:style w:type="paragraph" w:customStyle="1" w:styleId="22">
    <w:name w:val="Знак Знак2 Знак Знак Знак Знак Знак Знак Знак Знак Знак Знак Знак Знак Знак Знак"/>
    <w:basedOn w:val="a"/>
    <w:autoRedefine/>
    <w:rsid w:val="00C36EE8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paragraph" w:customStyle="1" w:styleId="23">
    <w:name w:val="Знак Знак2 Знак Знак Знак Знак Знак Знак Знак Знак Знак Знак Знак Знак Знак Знак"/>
    <w:basedOn w:val="a"/>
    <w:autoRedefine/>
    <w:rsid w:val="006F5314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  <w:style w:type="character" w:customStyle="1" w:styleId="markedcontent">
    <w:name w:val="markedcontent"/>
    <w:basedOn w:val="a0"/>
    <w:rsid w:val="008D1053"/>
  </w:style>
  <w:style w:type="character" w:styleId="ad">
    <w:name w:val="annotation reference"/>
    <w:basedOn w:val="a0"/>
    <w:uiPriority w:val="99"/>
    <w:semiHidden/>
    <w:unhideWhenUsed/>
    <w:rsid w:val="00D55EC9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55EC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55EC9"/>
    <w:rPr>
      <w:rFonts w:ascii="Calibri" w:eastAsia="Times New Roman" w:hAnsi="Calibri" w:cs="Times New Roman"/>
      <w:sz w:val="20"/>
      <w:szCs w:val="20"/>
    </w:rPr>
  </w:style>
  <w:style w:type="paragraph" w:customStyle="1" w:styleId="24">
    <w:name w:val="Знак Знак2 Знак Знак Знак Знак Знак Знак Знак Знак Знак Знак Знак Знак Знак Знак"/>
    <w:basedOn w:val="a"/>
    <w:autoRedefine/>
    <w:rsid w:val="00F12F24"/>
    <w:pPr>
      <w:spacing w:after="160" w:line="240" w:lineRule="exact"/>
      <w:jc w:val="left"/>
    </w:pPr>
    <w:rPr>
      <w:rFonts w:ascii="Times New Roman" w:eastAsia="SimSun" w:hAnsi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9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C7F82-1A59-4174-8EFD-C6E2503D1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3012</TotalTime>
  <Pages>15</Pages>
  <Words>5001</Words>
  <Characters>28511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Заира Зубайруева</dc:creator>
  <cp:keywords/>
  <dc:description/>
  <cp:lastModifiedBy>Заира Зубайруева</cp:lastModifiedBy>
  <cp:revision>518</cp:revision>
  <cp:lastPrinted>2022-11-27T10:39:00Z</cp:lastPrinted>
  <dcterms:created xsi:type="dcterms:W3CDTF">2021-10-27T08:19:00Z</dcterms:created>
  <dcterms:modified xsi:type="dcterms:W3CDTF">2022-11-28T08:17:00Z</dcterms:modified>
</cp:coreProperties>
</file>